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6C3" w:rsidRDefault="00D967A9" w:rsidP="00D967A9">
      <w:pPr>
        <w:jc w:val="center"/>
        <w:rPr>
          <w:rFonts w:ascii="黑体" w:eastAsia="黑体" w:hAnsi="黑体"/>
          <w:sz w:val="44"/>
          <w:szCs w:val="44"/>
        </w:rPr>
      </w:pPr>
      <w:r w:rsidRPr="00D967A9">
        <w:rPr>
          <w:rFonts w:ascii="黑体" w:eastAsia="黑体" w:hAnsi="黑体" w:hint="eastAsia"/>
          <w:sz w:val="44"/>
          <w:szCs w:val="44"/>
        </w:rPr>
        <w:t>招标</w:t>
      </w:r>
      <w:r>
        <w:rPr>
          <w:rFonts w:ascii="黑体" w:eastAsia="黑体" w:hAnsi="黑体" w:hint="eastAsia"/>
          <w:sz w:val="44"/>
          <w:szCs w:val="44"/>
        </w:rPr>
        <w:t>公告</w:t>
      </w:r>
    </w:p>
    <w:p w:rsidR="00FB0D02" w:rsidRDefault="00FB0D02" w:rsidP="00FB0D02">
      <w:pPr>
        <w:ind w:firstLineChars="200" w:firstLine="640"/>
        <w:jc w:val="right"/>
        <w:rPr>
          <w:rFonts w:ascii="仿宋" w:eastAsia="仿宋" w:hAnsi="仿宋"/>
          <w:sz w:val="32"/>
          <w:szCs w:val="32"/>
        </w:rPr>
      </w:pPr>
    </w:p>
    <w:p w:rsidR="003011D8" w:rsidRPr="008C1721" w:rsidRDefault="003011D8"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漳州片仔癀药业股份有限公司拟订制一批广告宣传促销品,现公告如下，欢迎具备资质要求的厂商参加投标。</w:t>
      </w:r>
    </w:p>
    <w:p w:rsidR="003011D8" w:rsidRPr="008C1721" w:rsidRDefault="003011D8" w:rsidP="008C1721">
      <w:pPr>
        <w:widowControl/>
        <w:spacing w:line="560" w:lineRule="exact"/>
        <w:ind w:firstLineChars="200" w:firstLine="562"/>
        <w:rPr>
          <w:rFonts w:ascii="仿宋" w:eastAsia="仿宋" w:hAnsi="仿宋" w:cs="宋体"/>
          <w:kern w:val="0"/>
          <w:sz w:val="28"/>
          <w:szCs w:val="28"/>
        </w:rPr>
      </w:pPr>
      <w:r w:rsidRPr="008C1721">
        <w:rPr>
          <w:rFonts w:ascii="仿宋" w:eastAsia="仿宋" w:hAnsi="仿宋" w:cs="宋体" w:hint="eastAsia"/>
          <w:b/>
          <w:kern w:val="0"/>
          <w:sz w:val="28"/>
          <w:szCs w:val="28"/>
        </w:rPr>
        <w:t>一、项目名称：</w:t>
      </w:r>
      <w:r w:rsidRPr="008C1721">
        <w:rPr>
          <w:rFonts w:ascii="仿宋" w:eastAsia="仿宋" w:hAnsi="仿宋" w:cs="宋体" w:hint="eastAsia"/>
          <w:kern w:val="0"/>
          <w:sz w:val="28"/>
          <w:szCs w:val="28"/>
        </w:rPr>
        <w:t>2018年第一批新广宣品</w:t>
      </w:r>
    </w:p>
    <w:p w:rsidR="003011D8" w:rsidRPr="008C1721" w:rsidRDefault="003011D8" w:rsidP="008C1721">
      <w:pPr>
        <w:widowControl/>
        <w:spacing w:line="5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二、采购内容：</w:t>
      </w:r>
      <w:r w:rsidRPr="008C1721">
        <w:rPr>
          <w:rFonts w:ascii="仿宋" w:eastAsia="仿宋" w:hAnsi="仿宋" w:cs="宋体" w:hint="eastAsia"/>
          <w:kern w:val="0"/>
          <w:sz w:val="28"/>
          <w:szCs w:val="28"/>
        </w:rPr>
        <w:t>见附件</w:t>
      </w:r>
    </w:p>
    <w:p w:rsidR="003011D8" w:rsidRPr="008C1721" w:rsidRDefault="003011D8" w:rsidP="008C1721">
      <w:pPr>
        <w:widowControl/>
        <w:spacing w:line="5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三、投标人资格要求</w:t>
      </w:r>
    </w:p>
    <w:p w:rsidR="003011D8" w:rsidRPr="008C1721" w:rsidRDefault="003011D8"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1.投标人应是具备独立企业法人资格且有能力提供招标货物及服务的企业。</w:t>
      </w:r>
    </w:p>
    <w:p w:rsidR="003011D8" w:rsidRPr="008C1721" w:rsidRDefault="003011D8" w:rsidP="00546293">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w:t>
      </w:r>
      <w:r w:rsidR="00546293" w:rsidRPr="008C1721">
        <w:rPr>
          <w:rFonts w:ascii="仿宋" w:eastAsia="仿宋" w:hAnsi="仿宋" w:cs="宋体"/>
          <w:kern w:val="0"/>
          <w:sz w:val="28"/>
          <w:szCs w:val="28"/>
        </w:rPr>
        <w:t xml:space="preserve"> </w:t>
      </w:r>
      <w:r w:rsidRPr="008C1721">
        <w:rPr>
          <w:rFonts w:ascii="仿宋" w:eastAsia="仿宋" w:hAnsi="仿宋" w:cs="宋体" w:hint="eastAsia"/>
          <w:kern w:val="0"/>
          <w:sz w:val="28"/>
          <w:szCs w:val="28"/>
        </w:rPr>
        <w:t>有依法缴纳税收的良好记录；</w:t>
      </w:r>
    </w:p>
    <w:p w:rsidR="003011D8" w:rsidRPr="008C1721" w:rsidRDefault="00546293"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3</w:t>
      </w:r>
      <w:r w:rsidR="003011D8" w:rsidRPr="008C1721">
        <w:rPr>
          <w:rFonts w:ascii="仿宋" w:eastAsia="仿宋" w:hAnsi="仿宋" w:cs="宋体" w:hint="eastAsia"/>
          <w:kern w:val="0"/>
          <w:sz w:val="28"/>
          <w:szCs w:val="28"/>
        </w:rPr>
        <w:t>.参加投标前三年内，在经营活动中没有不良诚信记录；</w:t>
      </w:r>
    </w:p>
    <w:p w:rsidR="003011D8" w:rsidRPr="008C1721" w:rsidRDefault="00546293"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4</w:t>
      </w:r>
      <w:r w:rsidR="003011D8" w:rsidRPr="008C1721">
        <w:rPr>
          <w:rFonts w:ascii="仿宋" w:eastAsia="仿宋" w:hAnsi="仿宋" w:cs="宋体" w:hint="eastAsia"/>
          <w:kern w:val="0"/>
          <w:sz w:val="28"/>
          <w:szCs w:val="28"/>
        </w:rPr>
        <w:t>.投标人中标后，该项目不得委托或分包其他厂商；</w:t>
      </w:r>
    </w:p>
    <w:p w:rsidR="003011D8" w:rsidRPr="008C1721" w:rsidRDefault="003011D8" w:rsidP="008C1721">
      <w:pPr>
        <w:widowControl/>
        <w:spacing w:line="5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四、投标响应</w:t>
      </w:r>
    </w:p>
    <w:p w:rsidR="003011D8" w:rsidRPr="008C1721" w:rsidRDefault="00546293" w:rsidP="00546293">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1、有意参与投标的企业需将密封的投标文件（营业执照复印件、报价单及相应产品的授权书</w:t>
      </w:r>
      <w:r w:rsidR="008C1721">
        <w:rPr>
          <w:rFonts w:ascii="仿宋" w:eastAsia="仿宋" w:hAnsi="仿宋" w:cs="宋体" w:hint="eastAsia"/>
          <w:kern w:val="0"/>
          <w:sz w:val="28"/>
          <w:szCs w:val="28"/>
        </w:rPr>
        <w:t>等加盖公章</w:t>
      </w:r>
      <w:r w:rsidRPr="008C1721">
        <w:rPr>
          <w:rFonts w:ascii="仿宋" w:eastAsia="仿宋" w:hAnsi="仿宋" w:cs="宋体" w:hint="eastAsia"/>
          <w:kern w:val="0"/>
          <w:sz w:val="28"/>
          <w:szCs w:val="28"/>
        </w:rPr>
        <w:t>）</w:t>
      </w:r>
      <w:r w:rsidR="003011D8" w:rsidRPr="008C1721">
        <w:rPr>
          <w:rFonts w:ascii="仿宋" w:eastAsia="仿宋" w:hAnsi="仿宋" w:cs="宋体" w:hint="eastAsia"/>
          <w:kern w:val="0"/>
          <w:sz w:val="28"/>
          <w:szCs w:val="28"/>
        </w:rPr>
        <w:t>于2018年12 月15日上午12:00</w:t>
      </w:r>
      <w:r w:rsidRPr="008C1721">
        <w:rPr>
          <w:rFonts w:ascii="仿宋" w:eastAsia="仿宋" w:hAnsi="仿宋" w:cs="宋体" w:hint="eastAsia"/>
          <w:kern w:val="0"/>
          <w:sz w:val="28"/>
          <w:szCs w:val="28"/>
        </w:rPr>
        <w:t>止邮寄或提交</w:t>
      </w:r>
      <w:r w:rsidR="003011D8" w:rsidRPr="008C1721">
        <w:rPr>
          <w:rFonts w:ascii="仿宋" w:eastAsia="仿宋" w:hAnsi="仿宋" w:cs="宋体" w:hint="eastAsia"/>
          <w:kern w:val="0"/>
          <w:sz w:val="28"/>
          <w:szCs w:val="28"/>
        </w:rPr>
        <w:t>至15楼企业管理部，逾期收到的或不符合规定的投标文件将被拒绝。</w:t>
      </w:r>
    </w:p>
    <w:p w:rsidR="003011D8" w:rsidRPr="008C1721" w:rsidRDefault="003011D8"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2.开标时间、地点: 2018年1月15日-19日、片仔癀大厦21楼会议室。</w:t>
      </w:r>
    </w:p>
    <w:p w:rsidR="003011D8" w:rsidRPr="008C1721" w:rsidRDefault="003011D8" w:rsidP="008C1721">
      <w:pPr>
        <w:widowControl/>
        <w:spacing w:line="5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t>五、发布公告的媒介</w:t>
      </w:r>
    </w:p>
    <w:p w:rsidR="003011D8" w:rsidRPr="008C1721" w:rsidRDefault="003011D8"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本次公开招标公告仅在片仔癀官方网站（www.zzpzh.com）上发布，其他任何媒介上转载的招标采购信息均为非法转载，均为无效，因轻信其他组织、个人或媒体提供的信息而造成损失的，招标人概不负责。</w:t>
      </w:r>
    </w:p>
    <w:p w:rsidR="003011D8" w:rsidRPr="008C1721" w:rsidRDefault="003011D8" w:rsidP="008C1721">
      <w:pPr>
        <w:widowControl/>
        <w:spacing w:line="560" w:lineRule="exact"/>
        <w:ind w:firstLineChars="200" w:firstLine="562"/>
        <w:rPr>
          <w:rFonts w:ascii="仿宋" w:eastAsia="仿宋" w:hAnsi="仿宋" w:cs="宋体"/>
          <w:b/>
          <w:kern w:val="0"/>
          <w:sz w:val="28"/>
          <w:szCs w:val="28"/>
        </w:rPr>
      </w:pPr>
      <w:r w:rsidRPr="008C1721">
        <w:rPr>
          <w:rFonts w:ascii="仿宋" w:eastAsia="仿宋" w:hAnsi="仿宋" w:cs="宋体" w:hint="eastAsia"/>
          <w:b/>
          <w:kern w:val="0"/>
          <w:sz w:val="28"/>
          <w:szCs w:val="28"/>
        </w:rPr>
        <w:lastRenderedPageBreak/>
        <w:t>六、联系方式</w:t>
      </w:r>
    </w:p>
    <w:p w:rsidR="003011D8" w:rsidRPr="008C1721" w:rsidRDefault="003011D8"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联系人：伍小姐</w:t>
      </w:r>
    </w:p>
    <w:p w:rsidR="003011D8" w:rsidRPr="008C1721" w:rsidRDefault="003011D8"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地址：福建省漳州市上街</w:t>
      </w:r>
    </w:p>
    <w:p w:rsidR="003011D8" w:rsidRPr="008C1721" w:rsidRDefault="003011D8"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邮编：363000</w:t>
      </w:r>
    </w:p>
    <w:p w:rsidR="003011D8" w:rsidRPr="008C1721" w:rsidRDefault="003011D8"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邮箱：411350558@qq.com</w:t>
      </w:r>
      <w:r w:rsidRPr="008C1721">
        <w:rPr>
          <w:rFonts w:ascii="仿宋" w:eastAsia="仿宋" w:hAnsi="宋体" w:cs="宋体" w:hint="eastAsia"/>
          <w:kern w:val="0"/>
          <w:sz w:val="28"/>
          <w:szCs w:val="28"/>
        </w:rPr>
        <w:t> </w:t>
      </w:r>
    </w:p>
    <w:p w:rsidR="003011D8" w:rsidRPr="008C1721" w:rsidRDefault="003011D8"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电话：0596-2301528</w:t>
      </w:r>
    </w:p>
    <w:p w:rsidR="003011D8" w:rsidRPr="008C1721" w:rsidRDefault="003011D8" w:rsidP="008C1721">
      <w:pPr>
        <w:widowControl/>
        <w:spacing w:line="560" w:lineRule="exact"/>
        <w:ind w:firstLineChars="146" w:firstLine="410"/>
        <w:rPr>
          <w:rFonts w:ascii="仿宋" w:eastAsia="仿宋" w:hAnsi="仿宋" w:cs="宋体"/>
          <w:b/>
          <w:kern w:val="0"/>
          <w:sz w:val="28"/>
          <w:szCs w:val="28"/>
        </w:rPr>
      </w:pPr>
      <w:r w:rsidRPr="008C1721">
        <w:rPr>
          <w:rFonts w:ascii="仿宋" w:eastAsia="仿宋" w:hAnsi="仿宋" w:cs="宋体" w:hint="eastAsia"/>
          <w:b/>
          <w:kern w:val="0"/>
          <w:sz w:val="28"/>
          <w:szCs w:val="28"/>
        </w:rPr>
        <w:t>七、其它</w:t>
      </w:r>
    </w:p>
    <w:p w:rsidR="003011D8" w:rsidRPr="008C1721" w:rsidRDefault="003011D8"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1、报送材料概不退还。</w:t>
      </w:r>
    </w:p>
    <w:p w:rsidR="003011D8" w:rsidRPr="008C1721" w:rsidRDefault="003011D8" w:rsidP="003011D8">
      <w:pPr>
        <w:widowControl/>
        <w:spacing w:line="560" w:lineRule="exact"/>
        <w:ind w:firstLineChars="200" w:firstLine="560"/>
        <w:rPr>
          <w:rFonts w:ascii="仿宋" w:eastAsia="仿宋" w:hAnsi="仿宋" w:cs="宋体"/>
          <w:kern w:val="0"/>
          <w:sz w:val="28"/>
          <w:szCs w:val="28"/>
        </w:rPr>
      </w:pPr>
      <w:r w:rsidRPr="008C1721">
        <w:rPr>
          <w:rFonts w:ascii="仿宋" w:eastAsia="仿宋" w:hAnsi="仿宋" w:cs="宋体" w:hint="eastAsia"/>
          <w:kern w:val="0"/>
          <w:sz w:val="28"/>
          <w:szCs w:val="28"/>
        </w:rPr>
        <w:t>2、本公告解释权属本公告人。</w:t>
      </w:r>
    </w:p>
    <w:p w:rsidR="00FB0D02" w:rsidRPr="008C1721" w:rsidRDefault="00FB0D02" w:rsidP="00FB0D02">
      <w:pPr>
        <w:ind w:firstLineChars="200" w:firstLine="640"/>
        <w:jc w:val="right"/>
        <w:rPr>
          <w:rFonts w:ascii="仿宋" w:eastAsia="仿宋" w:hAnsi="仿宋"/>
          <w:sz w:val="32"/>
          <w:szCs w:val="32"/>
        </w:rPr>
      </w:pPr>
    </w:p>
    <w:p w:rsidR="00FB0D02" w:rsidRPr="008C1721" w:rsidRDefault="00FB0D02" w:rsidP="008C1721">
      <w:pPr>
        <w:ind w:firstLineChars="200" w:firstLine="560"/>
        <w:jc w:val="right"/>
        <w:rPr>
          <w:rFonts w:ascii="仿宋" w:eastAsia="仿宋" w:hAnsi="仿宋"/>
          <w:sz w:val="28"/>
          <w:szCs w:val="28"/>
        </w:rPr>
      </w:pPr>
      <w:r w:rsidRPr="008C1721">
        <w:rPr>
          <w:rFonts w:ascii="仿宋" w:eastAsia="仿宋" w:hAnsi="仿宋" w:hint="eastAsia"/>
          <w:sz w:val="28"/>
          <w:szCs w:val="28"/>
        </w:rPr>
        <w:t>漳州片仔癀药业股份有限公司</w:t>
      </w:r>
    </w:p>
    <w:p w:rsidR="00FB0D02" w:rsidRPr="008C1721" w:rsidRDefault="00FB0D02" w:rsidP="008C1721">
      <w:pPr>
        <w:ind w:right="640" w:firstLineChars="200" w:firstLine="560"/>
        <w:jc w:val="center"/>
        <w:rPr>
          <w:rFonts w:ascii="仿宋" w:eastAsia="仿宋" w:hAnsi="仿宋"/>
          <w:sz w:val="28"/>
          <w:szCs w:val="28"/>
        </w:rPr>
      </w:pPr>
      <w:r w:rsidRPr="008C1721">
        <w:rPr>
          <w:rFonts w:ascii="仿宋" w:eastAsia="仿宋" w:hAnsi="仿宋" w:hint="eastAsia"/>
          <w:sz w:val="28"/>
          <w:szCs w:val="28"/>
        </w:rPr>
        <w:t xml:space="preserve">                            采购部</w:t>
      </w:r>
    </w:p>
    <w:p w:rsidR="00FB0D02" w:rsidRPr="008C1721" w:rsidRDefault="00FB0D02" w:rsidP="008C1721">
      <w:pPr>
        <w:ind w:right="480" w:firstLineChars="200" w:firstLine="560"/>
        <w:jc w:val="right"/>
        <w:rPr>
          <w:rFonts w:ascii="仿宋" w:eastAsia="仿宋" w:hAnsi="仿宋"/>
          <w:sz w:val="28"/>
          <w:szCs w:val="28"/>
        </w:rPr>
      </w:pPr>
      <w:r w:rsidRPr="008C1721">
        <w:rPr>
          <w:rFonts w:ascii="仿宋" w:eastAsia="仿宋" w:hAnsi="仿宋" w:hint="eastAsia"/>
          <w:sz w:val="28"/>
          <w:szCs w:val="28"/>
        </w:rPr>
        <w:t>2018年1月10日</w:t>
      </w:r>
    </w:p>
    <w:sectPr w:rsidR="00FB0D02" w:rsidRPr="008C1721" w:rsidSect="007A66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D6D" w:rsidRDefault="002B6D6D" w:rsidP="00D967A9">
      <w:r>
        <w:separator/>
      </w:r>
    </w:p>
  </w:endnote>
  <w:endnote w:type="continuationSeparator" w:id="1">
    <w:p w:rsidR="002B6D6D" w:rsidRDefault="002B6D6D" w:rsidP="00D96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D6D" w:rsidRDefault="002B6D6D" w:rsidP="00D967A9">
      <w:r>
        <w:separator/>
      </w:r>
    </w:p>
  </w:footnote>
  <w:footnote w:type="continuationSeparator" w:id="1">
    <w:p w:rsidR="002B6D6D" w:rsidRDefault="002B6D6D" w:rsidP="00D96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67A9"/>
    <w:rsid w:val="002B6D6D"/>
    <w:rsid w:val="003011D8"/>
    <w:rsid w:val="00501230"/>
    <w:rsid w:val="00546293"/>
    <w:rsid w:val="007A66C3"/>
    <w:rsid w:val="008C1721"/>
    <w:rsid w:val="00CD6091"/>
    <w:rsid w:val="00D967A9"/>
    <w:rsid w:val="00FB0D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967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967A9"/>
    <w:rPr>
      <w:sz w:val="18"/>
      <w:szCs w:val="18"/>
    </w:rPr>
  </w:style>
  <w:style w:type="paragraph" w:styleId="a4">
    <w:name w:val="footer"/>
    <w:basedOn w:val="a"/>
    <w:link w:val="Char0"/>
    <w:uiPriority w:val="99"/>
    <w:semiHidden/>
    <w:unhideWhenUsed/>
    <w:rsid w:val="00D967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967A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pzh-001</dc:creator>
  <cp:keywords/>
  <dc:description/>
  <cp:lastModifiedBy>pzh-001</cp:lastModifiedBy>
  <cp:revision>3</cp:revision>
  <cp:lastPrinted>2018-01-10T03:13:00Z</cp:lastPrinted>
  <dcterms:created xsi:type="dcterms:W3CDTF">2018-01-10T01:53:00Z</dcterms:created>
  <dcterms:modified xsi:type="dcterms:W3CDTF">2018-01-10T03:13:00Z</dcterms:modified>
</cp:coreProperties>
</file>