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C8" w:rsidRDefault="00032672">
      <w:pPr>
        <w:pStyle w:val="3"/>
        <w:widowControl/>
        <w:shd w:val="clear" w:color="auto" w:fill="FFFFFF"/>
        <w:spacing w:before="480" w:beforeAutospacing="0" w:after="240" w:afterAutospacing="0"/>
        <w:jc w:val="center"/>
        <w:rPr>
          <w:rFonts w:ascii="Segoe UI" w:eastAsia="Segoe UI" w:hAnsi="Segoe UI" w:cs="Segoe UI" w:hint="default"/>
          <w:color w:val="0F1115"/>
          <w:sz w:val="28"/>
          <w:szCs w:val="28"/>
        </w:rPr>
      </w:pPr>
      <w:r>
        <w:rPr>
          <w:rFonts w:asciiTheme="minorEastAsia" w:eastAsiaTheme="minorEastAsia" w:hAnsiTheme="minorEastAsia" w:cstheme="minorBidi" w:hint="default"/>
          <w:bCs/>
          <w:color w:val="000000" w:themeColor="text1"/>
          <w:kern w:val="2"/>
          <w:sz w:val="32"/>
          <w:szCs w:val="32"/>
        </w:rPr>
        <w:t>2026</w:t>
      </w:r>
      <w:r>
        <w:rPr>
          <w:rFonts w:asciiTheme="minorEastAsia" w:eastAsiaTheme="minorEastAsia" w:hAnsiTheme="minorEastAsia" w:cstheme="minorBidi"/>
          <w:bCs/>
          <w:color w:val="000000" w:themeColor="text1"/>
          <w:kern w:val="2"/>
          <w:sz w:val="32"/>
          <w:szCs w:val="32"/>
        </w:rPr>
        <w:t>年度</w:t>
      </w:r>
      <w:r>
        <w:rPr>
          <w:rFonts w:asciiTheme="minorEastAsia" w:eastAsiaTheme="minorEastAsia" w:hAnsiTheme="minorEastAsia" w:cstheme="minorBidi" w:hint="default"/>
          <w:bCs/>
          <w:color w:val="000000" w:themeColor="text1"/>
          <w:kern w:val="2"/>
          <w:sz w:val="32"/>
          <w:szCs w:val="32"/>
        </w:rPr>
        <w:t>-2027</w:t>
      </w:r>
      <w:r>
        <w:rPr>
          <w:rFonts w:asciiTheme="minorEastAsia" w:eastAsiaTheme="minorEastAsia" w:hAnsiTheme="minorEastAsia" w:cstheme="minorBidi" w:hint="default"/>
          <w:bCs/>
          <w:color w:val="000000" w:themeColor="text1"/>
          <w:kern w:val="2"/>
          <w:sz w:val="32"/>
          <w:szCs w:val="32"/>
        </w:rPr>
        <w:t>年度环境污染责任险采购项目询价公告</w:t>
      </w:r>
    </w:p>
    <w:p w:rsidR="00A468C8" w:rsidRDefault="00032672">
      <w:pPr>
        <w:spacing w:before="120" w:line="400" w:lineRule="exac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我司所属行业为制药行业，属于生态环保部门所列危险废物产生量超过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10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吨的企业，为加强我司环境风险管理，提升企业环境治理能力，经审批决定，本着公开、公平、公正的原则，对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2026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年度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-2027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年度环境污染责任</w:t>
      </w:r>
      <w:proofErr w:type="gramStart"/>
      <w:r>
        <w:rPr>
          <w:rFonts w:ascii="宋体" w:eastAsia="宋体" w:hAnsi="宋体" w:cs="宋体"/>
          <w:color w:val="000000" w:themeColor="text1"/>
          <w:sz w:val="28"/>
          <w:szCs w:val="28"/>
        </w:rPr>
        <w:t>险项目</w:t>
      </w:r>
      <w:proofErr w:type="gramEnd"/>
      <w:r>
        <w:rPr>
          <w:rFonts w:ascii="宋体" w:eastAsia="宋体" w:hAnsi="宋体" w:cs="宋体"/>
          <w:color w:val="000000" w:themeColor="text1"/>
          <w:sz w:val="28"/>
          <w:szCs w:val="28"/>
        </w:rPr>
        <w:t>进行公开询价。</w:t>
      </w:r>
      <w:proofErr w:type="gramStart"/>
      <w:r>
        <w:rPr>
          <w:rFonts w:ascii="宋体" w:eastAsia="宋体" w:hAnsi="宋体" w:cs="宋体"/>
          <w:color w:val="000000" w:themeColor="text1"/>
          <w:sz w:val="28"/>
          <w:szCs w:val="28"/>
        </w:rPr>
        <w:t>兹欢迎</w:t>
      </w:r>
      <w:proofErr w:type="gramEnd"/>
      <w:r>
        <w:rPr>
          <w:rFonts w:ascii="宋体" w:eastAsia="宋体" w:hAnsi="宋体" w:cs="宋体"/>
          <w:color w:val="000000" w:themeColor="text1"/>
          <w:sz w:val="28"/>
          <w:szCs w:val="28"/>
        </w:rPr>
        <w:t>符合资格条件的保险公司参加本项目报价。</w:t>
      </w:r>
    </w:p>
    <w:p w:rsidR="00A468C8" w:rsidRDefault="00032672">
      <w:pPr>
        <w:pStyle w:val="a3"/>
        <w:widowControl/>
        <w:numPr>
          <w:ilvl w:val="0"/>
          <w:numId w:val="1"/>
        </w:numPr>
        <w:shd w:val="clear" w:color="auto" w:fill="FFFFFF"/>
        <w:spacing w:before="240" w:after="240" w:line="400" w:lineRule="exact"/>
        <w:rPr>
          <w:rStyle w:val="a4"/>
          <w:rFonts w:ascii="Segoe UI" w:eastAsia="Segoe UI" w:hAnsi="Segoe UI" w:cs="Segoe UI"/>
          <w:color w:val="0F1115"/>
          <w:sz w:val="28"/>
          <w:szCs w:val="28"/>
          <w:shd w:val="clear" w:color="auto" w:fill="FFFFFF"/>
        </w:rPr>
      </w:pP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t>项目内容：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为我司提供</w:t>
      </w:r>
      <w:r>
        <w:rPr>
          <w:rFonts w:ascii="宋体" w:eastAsia="宋体" w:hAnsi="宋体" w:cs="宋体"/>
          <w:sz w:val="28"/>
          <w:szCs w:val="28"/>
        </w:rPr>
        <w:t>2026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02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04</w:t>
      </w:r>
      <w:r>
        <w:rPr>
          <w:rFonts w:ascii="宋体" w:eastAsia="宋体" w:hAnsi="宋体" w:cs="宋体"/>
          <w:sz w:val="28"/>
          <w:szCs w:val="28"/>
        </w:rPr>
        <w:t>日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/>
          <w:sz w:val="28"/>
          <w:szCs w:val="28"/>
        </w:rPr>
        <w:t>时至</w:t>
      </w:r>
      <w:r>
        <w:rPr>
          <w:rFonts w:ascii="宋体" w:eastAsia="宋体" w:hAnsi="宋体" w:cs="宋体"/>
          <w:sz w:val="28"/>
          <w:szCs w:val="28"/>
        </w:rPr>
        <w:t>2028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02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03</w:t>
      </w:r>
      <w:r>
        <w:rPr>
          <w:rFonts w:ascii="宋体" w:eastAsia="宋体" w:hAnsi="宋体" w:cs="宋体"/>
          <w:sz w:val="28"/>
          <w:szCs w:val="28"/>
        </w:rPr>
        <w:t>日</w:t>
      </w:r>
      <w:r>
        <w:rPr>
          <w:rFonts w:ascii="宋体" w:eastAsia="宋体" w:hAnsi="宋体" w:cs="宋体"/>
          <w:sz w:val="28"/>
          <w:szCs w:val="28"/>
        </w:rPr>
        <w:t>24</w:t>
      </w:r>
      <w:r>
        <w:rPr>
          <w:rFonts w:ascii="宋体" w:eastAsia="宋体" w:hAnsi="宋体" w:cs="宋体"/>
          <w:sz w:val="28"/>
          <w:szCs w:val="28"/>
        </w:rPr>
        <w:t>时期间的环境污染责任保险服务。具体保险方案（包括但不限于</w:t>
      </w:r>
      <w:r>
        <w:rPr>
          <w:rFonts w:ascii="宋体" w:eastAsia="宋体" w:hAnsi="宋体" w:cs="宋体" w:hint="eastAsia"/>
          <w:sz w:val="28"/>
          <w:szCs w:val="28"/>
        </w:rPr>
        <w:t>投</w:t>
      </w:r>
      <w:r w:rsidRPr="00032672">
        <w:rPr>
          <w:rFonts w:ascii="宋体" w:eastAsia="宋体" w:hAnsi="宋体" w:cs="宋体" w:hint="eastAsia"/>
          <w:sz w:val="28"/>
          <w:szCs w:val="28"/>
        </w:rPr>
        <w:t>保</w:t>
      </w:r>
      <w:r>
        <w:rPr>
          <w:rFonts w:ascii="宋体" w:eastAsia="宋体" w:hAnsi="宋体" w:cs="宋体" w:hint="eastAsia"/>
          <w:sz w:val="28"/>
          <w:szCs w:val="28"/>
        </w:rPr>
        <w:t>险种、</w:t>
      </w:r>
      <w:r>
        <w:rPr>
          <w:rFonts w:ascii="宋体" w:eastAsia="宋体" w:hAnsi="宋体" w:cs="宋体"/>
          <w:sz w:val="28"/>
          <w:szCs w:val="28"/>
        </w:rPr>
        <w:t>责任限额、</w:t>
      </w:r>
      <w:r>
        <w:rPr>
          <w:rFonts w:ascii="宋体" w:eastAsia="宋体" w:hAnsi="宋体" w:cs="宋体" w:hint="eastAsia"/>
          <w:sz w:val="28"/>
          <w:szCs w:val="28"/>
        </w:rPr>
        <w:t>事故费用、清污费用、</w:t>
      </w:r>
      <w:r>
        <w:rPr>
          <w:rFonts w:ascii="宋体" w:eastAsia="宋体" w:hAnsi="宋体" w:cs="宋体" w:hint="eastAsia"/>
          <w:sz w:val="28"/>
          <w:szCs w:val="28"/>
        </w:rPr>
        <w:t>法律费用、保险期限、</w:t>
      </w:r>
      <w:r>
        <w:rPr>
          <w:rFonts w:ascii="宋体" w:eastAsia="宋体" w:hAnsi="宋体" w:cs="宋体"/>
          <w:sz w:val="28"/>
          <w:szCs w:val="28"/>
        </w:rPr>
        <w:t>免赔额</w:t>
      </w:r>
      <w:r>
        <w:rPr>
          <w:rFonts w:ascii="宋体" w:eastAsia="宋体" w:hAnsi="宋体" w:cs="宋体"/>
          <w:sz w:val="28"/>
          <w:szCs w:val="28"/>
        </w:rPr>
        <w:t>等）详见询价文件。</w:t>
      </w:r>
    </w:p>
    <w:p w:rsidR="00A468C8" w:rsidRDefault="00032672">
      <w:pPr>
        <w:numPr>
          <w:ilvl w:val="0"/>
          <w:numId w:val="2"/>
        </w:numPr>
        <w:spacing w:before="120" w:line="400" w:lineRule="exac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投保险种：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2026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年度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-2027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年度环境污染责任险附加自有场地清理费用。</w:t>
      </w:r>
    </w:p>
    <w:p w:rsidR="00A468C8" w:rsidRDefault="00032672">
      <w:pPr>
        <w:numPr>
          <w:ilvl w:val="0"/>
          <w:numId w:val="2"/>
        </w:numPr>
        <w:spacing w:before="120" w:line="400" w:lineRule="exac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生产经营场所：漳州市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芗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城区琥珀路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号。</w:t>
      </w:r>
    </w:p>
    <w:p w:rsidR="00A468C8" w:rsidRDefault="00032672">
      <w:pPr>
        <w:numPr>
          <w:ilvl w:val="0"/>
          <w:numId w:val="2"/>
        </w:numPr>
        <w:spacing w:before="120"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承保区域：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被保险生产经营场所外围一公里以内的范围。</w:t>
      </w:r>
    </w:p>
    <w:p w:rsidR="00A468C8" w:rsidRDefault="00032672">
      <w:pPr>
        <w:numPr>
          <w:ilvl w:val="0"/>
          <w:numId w:val="2"/>
        </w:numPr>
        <w:spacing w:before="120"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本次采购最高</w:t>
      </w:r>
      <w:r>
        <w:rPr>
          <w:rFonts w:ascii="宋体" w:eastAsia="宋体" w:hAnsi="宋体" w:cs="宋体" w:hint="eastAsia"/>
          <w:sz w:val="28"/>
          <w:szCs w:val="28"/>
        </w:rPr>
        <w:t>限价</w:t>
      </w:r>
      <w:r>
        <w:rPr>
          <w:rFonts w:ascii="宋体" w:eastAsia="宋体" w:hAnsi="宋体" w:cs="宋体" w:hint="eastAsia"/>
          <w:sz w:val="28"/>
          <w:szCs w:val="28"/>
        </w:rPr>
        <w:t>为：每年度保费不超过人民币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万元，两年总保费不超过人民币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万元。</w:t>
      </w:r>
    </w:p>
    <w:p w:rsidR="00A468C8" w:rsidRDefault="00032672">
      <w:p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Segoe UI" w:eastAsia="宋体" w:hAnsi="Segoe UI" w:cs="Segoe UI" w:hint="eastAsia"/>
          <w:color w:val="0F1115"/>
          <w:sz w:val="28"/>
          <w:szCs w:val="28"/>
          <w:shd w:val="clear" w:color="auto" w:fill="FFFFFF"/>
        </w:rPr>
        <w:t>二、</w:t>
      </w: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t>参选单位资格要求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br/>
      </w:r>
    </w:p>
    <w:p w:rsidR="00A468C8" w:rsidRDefault="00032672">
      <w:pPr>
        <w:numPr>
          <w:ilvl w:val="0"/>
          <w:numId w:val="3"/>
        </w:num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经</w:t>
      </w:r>
      <w:r>
        <w:rPr>
          <w:rFonts w:ascii="宋体" w:eastAsia="宋体" w:hAnsi="宋体" w:cs="宋体" w:hint="eastAsia"/>
          <w:sz w:val="28"/>
          <w:szCs w:val="28"/>
        </w:rPr>
        <w:t>中国保险监督委员会、中国银行保险监督管理委员会或</w:t>
      </w:r>
      <w:r>
        <w:rPr>
          <w:rFonts w:ascii="宋体" w:eastAsia="宋体" w:hAnsi="宋体" w:cs="宋体"/>
          <w:sz w:val="28"/>
          <w:szCs w:val="28"/>
        </w:rPr>
        <w:t>国家金融监督管理总局批准设立，在中华人民共和国境内合法经营财产保险业务，具有独立承担民事责任能力的保险公司或其授权的分支机构。</w:t>
      </w:r>
    </w:p>
    <w:p w:rsidR="00A468C8" w:rsidRDefault="00032672">
      <w:pPr>
        <w:numPr>
          <w:ilvl w:val="0"/>
          <w:numId w:val="3"/>
        </w:num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具有独立承担民事责任的能力，有依法缴纳税收和社会保障资金的良好记录，具备良好的商业信誉，财务状况稳健，参加单位在近三年</w:t>
      </w:r>
      <w:r>
        <w:rPr>
          <w:rFonts w:ascii="宋体" w:eastAsia="宋体" w:hAnsi="宋体" w:cs="宋体"/>
          <w:sz w:val="28"/>
          <w:szCs w:val="28"/>
        </w:rPr>
        <w:t>(2023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月至今</w:t>
      </w:r>
      <w:r>
        <w:rPr>
          <w:rFonts w:ascii="宋体" w:eastAsia="宋体" w:hAnsi="宋体" w:cs="宋体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，未因违法经营受到民事、行政处罚或业务资质吊销，在经营活动中没有重大违法记录，符合法律、行政法规的其他条件。提交响应文件截止时间前六个月（不含提交响应文件截止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时间的当月）中任一月份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依法纳税和社保缴纳凭证复印件、下载信用中国全文（日期</w:t>
      </w:r>
      <w:r>
        <w:rPr>
          <w:rFonts w:ascii="宋体" w:eastAsia="宋体" w:hAnsi="宋体" w:cs="宋体"/>
          <w:b/>
          <w:bCs/>
          <w:sz w:val="28"/>
          <w:szCs w:val="28"/>
        </w:rPr>
        <w:t>2026</w:t>
      </w:r>
      <w:r>
        <w:rPr>
          <w:rFonts w:ascii="宋体" w:eastAsia="宋体" w:hAnsi="宋体" w:cs="宋体"/>
          <w:b/>
          <w:bCs/>
          <w:sz w:val="28"/>
          <w:szCs w:val="28"/>
        </w:rPr>
        <w:t>年）、政府采购严重违法失信行为信息截图、</w:t>
      </w:r>
      <w:bookmarkStart w:id="0" w:name="OLE_LINK1"/>
      <w:r>
        <w:rPr>
          <w:rFonts w:ascii="宋体" w:eastAsia="宋体" w:hAnsi="宋体" w:cs="宋体" w:hint="eastAsia"/>
          <w:b/>
          <w:bCs/>
          <w:sz w:val="28"/>
          <w:szCs w:val="28"/>
        </w:rPr>
        <w:t>核心及综合偿付能力充足率符合规定标准</w:t>
      </w:r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的佐证等，以上均盖公章。</w:t>
      </w:r>
    </w:p>
    <w:p w:rsidR="00A468C8" w:rsidRDefault="00032672">
      <w:pPr>
        <w:numPr>
          <w:ilvl w:val="0"/>
          <w:numId w:val="3"/>
        </w:num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具有合格有效的企业营业执照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（盖公章）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468C8" w:rsidRDefault="00032672">
      <w:pPr>
        <w:numPr>
          <w:ilvl w:val="0"/>
          <w:numId w:val="3"/>
        </w:num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具有</w:t>
      </w:r>
      <w:r>
        <w:rPr>
          <w:rFonts w:ascii="宋体" w:eastAsia="宋体" w:hAnsi="宋体" w:cs="宋体" w:hint="eastAsia"/>
          <w:sz w:val="28"/>
          <w:szCs w:val="28"/>
        </w:rPr>
        <w:t>中国保险监督委员会或中国银行保险监督管理委员会或</w:t>
      </w:r>
      <w:r>
        <w:rPr>
          <w:rFonts w:ascii="宋体" w:eastAsia="宋体" w:hAnsi="宋体" w:cs="宋体"/>
          <w:sz w:val="28"/>
          <w:szCs w:val="28"/>
        </w:rPr>
        <w:t>国家金融监督管理总局</w:t>
      </w:r>
      <w:r>
        <w:rPr>
          <w:rFonts w:ascii="宋体" w:eastAsia="宋体" w:hAnsi="宋体" w:cs="宋体" w:hint="eastAsia"/>
          <w:sz w:val="28"/>
          <w:szCs w:val="28"/>
          <w:lang w:bidi="ar"/>
        </w:rPr>
        <w:t>颁发且合格有效的《保险业务经营许可证》。</w:t>
      </w:r>
    </w:p>
    <w:p w:rsidR="00A468C8" w:rsidRDefault="00032672">
      <w:pPr>
        <w:numPr>
          <w:ilvl w:val="0"/>
          <w:numId w:val="3"/>
        </w:num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具有履行服务所必须的场所、设备、人员和专业技术能力，</w:t>
      </w: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在福建省漳州市设有机构并能直接办理相关理赔事宜。（</w:t>
      </w:r>
      <w:r>
        <w:rPr>
          <w:rFonts w:ascii="宋体" w:eastAsia="宋体" w:hAnsi="宋体" w:cs="宋体" w:hint="eastAsia"/>
          <w:b/>
          <w:bCs/>
          <w:sz w:val="28"/>
          <w:szCs w:val="28"/>
          <w:lang w:bidi="ar"/>
        </w:rPr>
        <w:t>提供保险业务从业资格证、保险业务经营许可证、保险服务计划）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（以上均盖公章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:rsidR="00A468C8" w:rsidRDefault="00032672">
      <w:pPr>
        <w:numPr>
          <w:ilvl w:val="0"/>
          <w:numId w:val="3"/>
        </w:numPr>
        <w:spacing w:before="120"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具备经营上述项目业务资格，且使用的各保险条款已经获得（</w:t>
      </w:r>
      <w:r>
        <w:rPr>
          <w:rFonts w:ascii="宋体" w:eastAsia="宋体" w:hAnsi="宋体" w:cs="宋体" w:hint="eastAsia"/>
          <w:sz w:val="28"/>
          <w:szCs w:val="28"/>
        </w:rPr>
        <w:t>中国保险监督委员会或中国银行保险监督管理委员会或</w:t>
      </w:r>
      <w:r>
        <w:rPr>
          <w:rFonts w:ascii="宋体" w:eastAsia="宋体" w:hAnsi="宋体" w:cs="宋体"/>
          <w:sz w:val="28"/>
          <w:szCs w:val="28"/>
        </w:rPr>
        <w:t>国家金融监督管理总局</w:t>
      </w: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）的批准或备案。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bidi="ar"/>
        </w:rPr>
        <w:t>（提供保险条款）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（以上均盖公章）。</w:t>
      </w:r>
    </w:p>
    <w:p w:rsidR="00A468C8" w:rsidRDefault="00032672">
      <w:pPr>
        <w:pStyle w:val="a3"/>
        <w:widowControl/>
        <w:numPr>
          <w:ilvl w:val="0"/>
          <w:numId w:val="3"/>
        </w:numPr>
        <w:shd w:val="clear" w:color="auto" w:fill="FFFFFF"/>
        <w:spacing w:before="240" w:after="240"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参选单位</w:t>
      </w:r>
      <w:r>
        <w:rPr>
          <w:rFonts w:ascii="宋体" w:eastAsia="宋体" w:hAnsi="宋体" w:cs="宋体"/>
          <w:sz w:val="28"/>
          <w:szCs w:val="28"/>
        </w:rPr>
        <w:t>具有承保环境污染责任险的丰富经验和专业能力，须提供近三年内（</w:t>
      </w:r>
      <w:r>
        <w:rPr>
          <w:rFonts w:ascii="宋体" w:eastAsia="宋体" w:hAnsi="宋体" w:cs="宋体"/>
          <w:sz w:val="28"/>
          <w:szCs w:val="28"/>
        </w:rPr>
        <w:t>2023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至今</w:t>
      </w:r>
      <w:r>
        <w:rPr>
          <w:rFonts w:ascii="宋体" w:eastAsia="宋体" w:hAnsi="宋体" w:cs="宋体"/>
          <w:sz w:val="28"/>
          <w:szCs w:val="28"/>
        </w:rPr>
        <w:t>）承保环境污染责任险的业绩证明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。</w:t>
      </w:r>
      <w:r>
        <w:rPr>
          <w:rFonts w:ascii="宋体" w:eastAsia="宋体" w:hAnsi="宋体" w:cs="宋体"/>
          <w:b/>
          <w:bCs/>
          <w:sz w:val="28"/>
          <w:szCs w:val="28"/>
        </w:rPr>
        <w:t>可提供保险合同关键页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须体现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被保险人、险种、期限，并隐去敏感商业信息）复印件</w:t>
      </w:r>
      <w:r>
        <w:rPr>
          <w:rFonts w:ascii="宋体" w:eastAsia="宋体" w:hAnsi="宋体" w:cs="宋体"/>
          <w:b/>
          <w:bCs/>
          <w:sz w:val="28"/>
          <w:szCs w:val="28"/>
        </w:rPr>
        <w:t>，不少于</w:t>
      </w:r>
      <w:r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sz w:val="28"/>
          <w:szCs w:val="28"/>
        </w:rPr>
        <w:t>份案例，均需加盖公章）。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（八）单位负责人为同一人或者存在直接控股、管理关系的不同保险公司，不得参加同一合同项下的保险服务活动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（网上查截图并盖公章）。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rPr>
          <w:rStyle w:val="a4"/>
          <w:rFonts w:ascii="Segoe UI" w:eastAsia="宋体" w:hAnsi="Segoe UI" w:cs="Segoe UI"/>
          <w:color w:val="0F1115"/>
          <w:sz w:val="28"/>
          <w:szCs w:val="28"/>
          <w:shd w:val="clear" w:color="auto" w:fill="FFFFFF"/>
        </w:rPr>
      </w:pP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t>三、报价原则与评审方法</w:t>
      </w:r>
      <w:r>
        <w:rPr>
          <w:rStyle w:val="a4"/>
          <w:rFonts w:ascii="Segoe UI" w:eastAsia="宋体" w:hAnsi="Segoe UI" w:cs="Segoe UI" w:hint="eastAsia"/>
          <w:color w:val="0F1115"/>
          <w:sz w:val="28"/>
          <w:szCs w:val="28"/>
          <w:shd w:val="clear" w:color="auto" w:fill="FFFFFF"/>
        </w:rPr>
        <w:t>：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在符合参选资格、</w:t>
      </w:r>
      <w:r>
        <w:rPr>
          <w:rFonts w:ascii="宋体" w:eastAsia="宋体" w:hAnsi="宋体" w:cs="宋体"/>
          <w:sz w:val="28"/>
          <w:szCs w:val="28"/>
        </w:rPr>
        <w:t>采购需求、质量</w:t>
      </w:r>
      <w:r>
        <w:rPr>
          <w:rFonts w:ascii="宋体" w:eastAsia="宋体" w:hAnsi="宋体" w:cs="宋体" w:hint="eastAsia"/>
          <w:sz w:val="28"/>
          <w:szCs w:val="28"/>
        </w:rPr>
        <w:t>、服务及报价要求的前提下，以</w:t>
      </w:r>
      <w:r>
        <w:rPr>
          <w:rFonts w:ascii="宋体" w:eastAsia="宋体" w:hAnsi="宋体" w:cs="宋体"/>
          <w:sz w:val="28"/>
          <w:szCs w:val="28"/>
        </w:rPr>
        <w:t>两年总报价（即</w:t>
      </w:r>
      <w:r>
        <w:rPr>
          <w:rFonts w:ascii="宋体" w:eastAsia="宋体" w:hAnsi="宋体" w:cs="宋体"/>
          <w:sz w:val="28"/>
          <w:szCs w:val="28"/>
        </w:rPr>
        <w:t>2026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与</w:t>
      </w:r>
      <w:r>
        <w:rPr>
          <w:rFonts w:ascii="宋体" w:eastAsia="宋体" w:hAnsi="宋体" w:cs="宋体"/>
          <w:sz w:val="28"/>
          <w:szCs w:val="28"/>
        </w:rPr>
        <w:t>2027</w:t>
      </w:r>
      <w:r>
        <w:rPr>
          <w:rFonts w:ascii="宋体" w:eastAsia="宋体" w:hAnsi="宋体" w:cs="宋体"/>
          <w:sz w:val="28"/>
          <w:szCs w:val="28"/>
        </w:rPr>
        <w:t>年度保费之和）最低者</w:t>
      </w:r>
      <w:r>
        <w:rPr>
          <w:rFonts w:ascii="宋体" w:eastAsia="宋体" w:hAnsi="宋体" w:cs="宋体" w:hint="eastAsia"/>
          <w:sz w:val="28"/>
          <w:szCs w:val="28"/>
        </w:rPr>
        <w:t>中选。本次采购最高</w:t>
      </w:r>
      <w:r>
        <w:rPr>
          <w:rFonts w:ascii="宋体" w:eastAsia="宋体" w:hAnsi="宋体" w:cs="宋体" w:hint="eastAsia"/>
          <w:sz w:val="28"/>
          <w:szCs w:val="28"/>
        </w:rPr>
        <w:t>限</w:t>
      </w:r>
      <w:r>
        <w:rPr>
          <w:rFonts w:ascii="宋体" w:eastAsia="宋体" w:hAnsi="宋体" w:cs="宋体" w:hint="eastAsia"/>
          <w:sz w:val="28"/>
          <w:szCs w:val="28"/>
        </w:rPr>
        <w:t>价为：</w:t>
      </w:r>
      <w:r>
        <w:rPr>
          <w:rFonts w:ascii="宋体" w:eastAsia="宋体" w:hAnsi="宋体" w:cs="宋体" w:hint="eastAsia"/>
          <w:sz w:val="28"/>
          <w:szCs w:val="28"/>
        </w:rPr>
        <w:t>每年度保费不超过人民币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万元，两年总保费不超过人民币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万元。若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家及以上报价一致且为最低价时，以抽签的方式选定中选单位。若出现增值税率不同情况，则按不含税价格计取后再进行评审。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报价高于最高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限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价的，按无效处理。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Segoe UI" w:eastAsia="宋体" w:hAnsi="Segoe UI" w:cs="Segoe UI" w:hint="eastAsia"/>
          <w:color w:val="0F1115"/>
          <w:sz w:val="28"/>
          <w:szCs w:val="28"/>
          <w:shd w:val="clear" w:color="auto" w:fill="FFFFFF"/>
        </w:rPr>
        <w:t>四、</w:t>
      </w: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t>响应性文件获取方式</w:t>
      </w:r>
      <w:r>
        <w:rPr>
          <w:rStyle w:val="a4"/>
          <w:rFonts w:ascii="Segoe UI" w:eastAsia="宋体" w:hAnsi="Segoe UI" w:cs="Segoe UI" w:hint="eastAsia"/>
          <w:color w:val="0F1115"/>
          <w:sz w:val="28"/>
          <w:szCs w:val="28"/>
          <w:shd w:val="clear" w:color="auto" w:fill="FFFFFF"/>
        </w:rPr>
        <w:t>：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凡有意参加本项目的合格保险公司，请于报名时间内致电</w:t>
      </w:r>
      <w:r>
        <w:rPr>
          <w:rFonts w:ascii="宋体" w:eastAsia="宋体" w:hAnsi="宋体" w:cs="宋体" w:hint="eastAsia"/>
          <w:sz w:val="28"/>
          <w:szCs w:val="28"/>
        </w:rPr>
        <w:t>漳州片仔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药业股份有限公司动力车间</w:t>
      </w:r>
      <w:r>
        <w:rPr>
          <w:rFonts w:ascii="宋体" w:eastAsia="宋体" w:hAnsi="宋体" w:cs="宋体"/>
          <w:sz w:val="28"/>
          <w:szCs w:val="28"/>
        </w:rPr>
        <w:t>获取本项目询价文件及相关资料。</w:t>
      </w:r>
      <w:r w:rsidRPr="00032672">
        <w:rPr>
          <w:rFonts w:ascii="宋体" w:eastAsia="宋体" w:hAnsi="宋体" w:cs="宋体" w:hint="eastAsia"/>
          <w:color w:val="000000" w:themeColor="text1"/>
          <w:sz w:val="28"/>
          <w:szCs w:val="28"/>
        </w:rPr>
        <w:t>无论中选与否，参评单位自行承担公开询价相关费用。</w:t>
      </w:r>
    </w:p>
    <w:p w:rsidR="00A468C8" w:rsidRDefault="00032672" w:rsidP="00032672">
      <w:pPr>
        <w:pStyle w:val="a3"/>
        <w:widowControl/>
        <w:numPr>
          <w:ilvl w:val="0"/>
          <w:numId w:val="4"/>
        </w:numPr>
        <w:shd w:val="clear" w:color="auto" w:fill="FFFFFF"/>
        <w:spacing w:before="240" w:after="240" w:line="40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lastRenderedPageBreak/>
        <w:t>报名时间、报价截止时间及递交方式：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</w:r>
      <w:r>
        <w:rPr>
          <w:rFonts w:ascii="宋体" w:eastAsia="宋体" w:hAnsi="宋体" w:cs="宋体"/>
          <w:sz w:val="28"/>
          <w:szCs w:val="28"/>
        </w:rPr>
        <w:t>（一）报名及文件获取时间：</w:t>
      </w:r>
    </w:p>
    <w:p w:rsidR="00A468C8" w:rsidRDefault="00032672" w:rsidP="00032672">
      <w:pPr>
        <w:pStyle w:val="a3"/>
        <w:widowControl/>
        <w:numPr>
          <w:ilvl w:val="255"/>
          <w:numId w:val="0"/>
        </w:numPr>
        <w:shd w:val="clear" w:color="auto" w:fill="FFFFFF"/>
        <w:spacing w:before="240" w:after="240" w:line="400" w:lineRule="exact"/>
        <w:ind w:firstLineChars="1000" w:firstLine="28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2026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01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>27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日</w:t>
      </w:r>
      <w:r>
        <w:rPr>
          <w:rFonts w:ascii="宋体" w:eastAsia="宋体" w:hAnsi="宋体" w:cs="宋体"/>
          <w:sz w:val="28"/>
          <w:szCs w:val="28"/>
        </w:rPr>
        <w:t>—2026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01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>28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日，</w:t>
      </w:r>
      <w:r>
        <w:rPr>
          <w:rFonts w:ascii="宋体" w:eastAsia="宋体" w:hAnsi="宋体" w:cs="宋体"/>
          <w:sz w:val="28"/>
          <w:szCs w:val="28"/>
        </w:rPr>
        <w:br/>
        <w:t xml:space="preserve">                 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上午</w:t>
      </w:r>
      <w:r>
        <w:rPr>
          <w:rFonts w:ascii="宋体" w:eastAsia="宋体" w:hAnsi="宋体" w:cs="宋体"/>
          <w:sz w:val="28"/>
          <w:szCs w:val="28"/>
        </w:rPr>
        <w:t>9:00-12:00</w:t>
      </w:r>
      <w:r>
        <w:rPr>
          <w:rFonts w:ascii="宋体" w:eastAsia="宋体" w:hAnsi="宋体" w:cs="宋体"/>
          <w:sz w:val="28"/>
          <w:szCs w:val="28"/>
        </w:rPr>
        <w:t>，下午</w:t>
      </w:r>
      <w:r>
        <w:rPr>
          <w:rFonts w:ascii="宋体" w:eastAsia="宋体" w:hAnsi="宋体" w:cs="宋体"/>
          <w:sz w:val="28"/>
          <w:szCs w:val="28"/>
        </w:rPr>
        <w:t>14:30-17:00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（二）报价文件递交截止时间：</w:t>
      </w:r>
      <w:r>
        <w:rPr>
          <w:rFonts w:ascii="宋体" w:eastAsia="宋体" w:hAnsi="宋体" w:cs="宋体"/>
          <w:sz w:val="28"/>
          <w:szCs w:val="28"/>
        </w:rPr>
        <w:t>2026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02</w:t>
      </w:r>
      <w:r>
        <w:rPr>
          <w:rFonts w:ascii="宋体" w:eastAsia="宋体" w:hAnsi="宋体" w:cs="宋体"/>
          <w:sz w:val="28"/>
          <w:szCs w:val="28"/>
        </w:rPr>
        <w:t>月</w:t>
      </w:r>
      <w:r w:rsidRPr="00032672">
        <w:rPr>
          <w:rFonts w:ascii="宋体" w:eastAsia="宋体" w:hAnsi="宋体" w:cs="宋体"/>
          <w:sz w:val="28"/>
          <w:szCs w:val="28"/>
          <w:u w:val="single"/>
        </w:rPr>
        <w:t>0</w:t>
      </w:r>
      <w:r>
        <w:rPr>
          <w:rFonts w:ascii="宋体" w:eastAsia="宋体" w:hAnsi="宋体" w:cs="宋体"/>
          <w:sz w:val="28"/>
          <w:szCs w:val="28"/>
          <w:u w:val="single"/>
        </w:rPr>
        <w:t>2</w:t>
      </w:r>
      <w:r>
        <w:rPr>
          <w:rFonts w:ascii="宋体" w:eastAsia="宋体" w:hAnsi="宋体" w:cs="宋体"/>
          <w:sz w:val="28"/>
          <w:szCs w:val="28"/>
        </w:rPr>
        <w:t>日</w:t>
      </w:r>
      <w:r>
        <w:rPr>
          <w:rFonts w:ascii="宋体" w:eastAsia="宋体" w:hAnsi="宋体" w:cs="宋体"/>
          <w:sz w:val="28"/>
          <w:szCs w:val="28"/>
        </w:rPr>
        <w:t>17:00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（三）递交方式：请将全套响应文件（</w:t>
      </w:r>
      <w:r>
        <w:rPr>
          <w:rFonts w:ascii="宋体" w:eastAsia="宋体" w:hAnsi="宋体" w:cs="宋体" w:hint="eastAsia"/>
          <w:sz w:val="28"/>
          <w:szCs w:val="28"/>
        </w:rPr>
        <w:t>本询价公告和</w:t>
      </w:r>
      <w:r>
        <w:rPr>
          <w:rFonts w:ascii="宋体" w:eastAsia="宋体" w:hAnsi="宋体" w:cs="宋体" w:hint="eastAsia"/>
          <w:sz w:val="28"/>
          <w:szCs w:val="28"/>
        </w:rPr>
        <w:t>询价文件中规定的</w:t>
      </w:r>
      <w:r>
        <w:rPr>
          <w:rFonts w:ascii="宋体" w:eastAsia="宋体" w:hAnsi="宋体" w:cs="宋体"/>
          <w:sz w:val="28"/>
          <w:szCs w:val="28"/>
        </w:rPr>
        <w:t>包括资格文件、报价单、服务方案、业绩证明等</w:t>
      </w:r>
      <w:r>
        <w:rPr>
          <w:rFonts w:ascii="宋体" w:eastAsia="宋体" w:hAnsi="宋体" w:cs="宋体" w:hint="eastAsia"/>
          <w:sz w:val="28"/>
          <w:szCs w:val="28"/>
        </w:rPr>
        <w:t>报价材料</w:t>
      </w:r>
      <w:r>
        <w:rPr>
          <w:rFonts w:ascii="宋体" w:eastAsia="宋体" w:hAnsi="宋体" w:cs="宋体"/>
          <w:sz w:val="28"/>
          <w:szCs w:val="28"/>
        </w:rPr>
        <w:t>）加盖公章并扫描为</w:t>
      </w:r>
      <w:r>
        <w:rPr>
          <w:rFonts w:ascii="宋体" w:eastAsia="宋体" w:hAnsi="宋体" w:cs="宋体"/>
          <w:sz w:val="28"/>
          <w:szCs w:val="28"/>
        </w:rPr>
        <w:t>PDF</w:t>
      </w:r>
      <w:r>
        <w:rPr>
          <w:rFonts w:ascii="宋体" w:eastAsia="宋体" w:hAnsi="宋体" w:cs="宋体"/>
          <w:sz w:val="28"/>
          <w:szCs w:val="28"/>
        </w:rPr>
        <w:t>格式，于截止时间前发送至指定邮箱：</w:t>
      </w:r>
      <w:hyperlink r:id="rId6" w:history="1">
        <w:r>
          <w:rPr>
            <w:rFonts w:ascii="宋体" w:eastAsia="宋体" w:hAnsi="宋体" w:cs="宋体"/>
            <w:color w:val="000000" w:themeColor="text1"/>
            <w:sz w:val="28"/>
            <w:szCs w:val="28"/>
            <w:lang w:bidi="ar"/>
          </w:rPr>
          <w:t>pzhdl@zzpzh.com</w:t>
        </w:r>
        <w:r>
          <w:rPr>
            <w:rFonts w:ascii="宋体" w:eastAsia="宋体" w:hAnsi="宋体" w:cs="宋体" w:hint="eastAsia"/>
            <w:color w:val="000000" w:themeColor="text1"/>
            <w:sz w:val="28"/>
            <w:szCs w:val="28"/>
            <w:lang w:bidi="ar"/>
          </w:rPr>
          <w:t>。</w:t>
        </w:r>
      </w:hyperlink>
      <w:r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  <w:t>文件请署名“</w:t>
      </w:r>
      <w:r w:rsidRPr="00032672">
        <w:rPr>
          <w:rFonts w:ascii="宋体" w:eastAsia="宋体" w:hAnsi="宋体" w:cs="宋体"/>
          <w:b/>
          <w:bCs/>
          <w:color w:val="000000" w:themeColor="text1"/>
          <w:sz w:val="28"/>
          <w:szCs w:val="28"/>
          <w:lang w:bidi="ar"/>
        </w:rPr>
        <w:t>***</w:t>
      </w:r>
      <w:r w:rsidRPr="00032672">
        <w:rPr>
          <w:rFonts w:ascii="宋体" w:eastAsia="宋体" w:hAnsi="宋体" w:cs="宋体"/>
          <w:b/>
          <w:bCs/>
          <w:color w:val="000000" w:themeColor="text1"/>
          <w:sz w:val="28"/>
          <w:szCs w:val="28"/>
          <w:lang w:bidi="ar"/>
        </w:rPr>
        <w:t>单位参加片仔</w:t>
      </w:r>
      <w:proofErr w:type="gramStart"/>
      <w:r w:rsidRPr="00032672">
        <w:rPr>
          <w:rFonts w:ascii="宋体" w:eastAsia="宋体" w:hAnsi="宋体" w:cs="宋体"/>
          <w:b/>
          <w:bCs/>
          <w:color w:val="000000" w:themeColor="text1"/>
          <w:sz w:val="28"/>
          <w:szCs w:val="28"/>
          <w:lang w:bidi="ar"/>
        </w:rPr>
        <w:t>癀</w:t>
      </w:r>
      <w:proofErr w:type="gramEnd"/>
      <w:r w:rsidRPr="00032672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lang w:bidi="ar"/>
        </w:rPr>
        <w:t>环境污染责任险采购项目报价材料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  <w:t>”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t>六、发布公告的媒介：</w:t>
      </w:r>
      <w:r>
        <w:rPr>
          <w:rFonts w:ascii="Segoe UI" w:eastAsia="Segoe UI" w:hAnsi="Segoe UI" w:cs="Segoe UI"/>
          <w:color w:val="0F1115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本公告在福建省国资采购平台（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https://ygcg.fjcqjy.com/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）、漳州片仔</w:t>
      </w:r>
      <w:proofErr w:type="gramStart"/>
      <w:r>
        <w:rPr>
          <w:rFonts w:ascii="宋体" w:eastAsia="宋体" w:hAnsi="宋体" w:cs="宋体"/>
          <w:color w:val="000000" w:themeColor="text1"/>
          <w:sz w:val="28"/>
          <w:szCs w:val="28"/>
        </w:rPr>
        <w:t>癀</w:t>
      </w:r>
      <w:proofErr w:type="gramEnd"/>
      <w:r>
        <w:rPr>
          <w:rFonts w:ascii="宋体" w:eastAsia="宋体" w:hAnsi="宋体" w:cs="宋体"/>
          <w:color w:val="000000" w:themeColor="text1"/>
          <w:sz w:val="28"/>
          <w:szCs w:val="28"/>
        </w:rPr>
        <w:t>药业股份有限公司官网（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https://www.zzpzh.com/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）发布。</w:t>
      </w:r>
    </w:p>
    <w:p w:rsidR="00A468C8" w:rsidRDefault="00032672" w:rsidP="00032672">
      <w:pPr>
        <w:pStyle w:val="a3"/>
        <w:widowControl/>
        <w:shd w:val="clear" w:color="auto" w:fill="FFFFFF"/>
        <w:spacing w:before="240" w:after="240" w:line="400" w:lineRule="exact"/>
        <w:ind w:left="843" w:hangingChars="300" w:hanging="843"/>
        <w:rPr>
          <w:rStyle w:val="a4"/>
          <w:rFonts w:ascii="Segoe UI" w:eastAsia="Segoe UI" w:hAnsi="Segoe UI" w:cs="Segoe UI"/>
          <w:color w:val="0F1115"/>
          <w:sz w:val="28"/>
          <w:szCs w:val="28"/>
          <w:shd w:val="clear" w:color="auto" w:fill="FFFFFF"/>
        </w:rPr>
      </w:pPr>
      <w:r>
        <w:rPr>
          <w:rStyle w:val="a4"/>
          <w:rFonts w:ascii="Segoe UI" w:eastAsia="Segoe UI" w:hAnsi="Segoe UI" w:cs="Segoe UI" w:hint="eastAsia"/>
          <w:color w:val="0F1115"/>
          <w:sz w:val="28"/>
          <w:szCs w:val="28"/>
          <w:shd w:val="clear" w:color="auto" w:fill="FFFFFF"/>
        </w:rPr>
        <w:t>七、联系方式：</w:t>
      </w:r>
    </w:p>
    <w:p w:rsidR="00A468C8" w:rsidRDefault="00032672">
      <w:pPr>
        <w:pStyle w:val="a3"/>
        <w:widowControl/>
        <w:shd w:val="clear" w:color="auto" w:fill="FFFFFF"/>
        <w:spacing w:before="240" w:after="240" w:line="400" w:lineRule="exact"/>
        <w:rPr>
          <w:rStyle w:val="a4"/>
          <w:rFonts w:ascii="Segoe UI" w:eastAsia="宋体" w:hAnsi="Segoe UI" w:cs="Segoe UI"/>
          <w:color w:val="0F1115"/>
          <w:shd w:val="clear" w:color="auto" w:fill="FFFFFF"/>
        </w:rPr>
      </w:pPr>
      <w:r w:rsidRPr="00032672">
        <w:rPr>
          <w:rFonts w:ascii="宋体" w:eastAsia="宋体" w:hAnsi="宋体" w:cs="宋体" w:hint="eastAsia"/>
          <w:color w:val="0F1115"/>
          <w:sz w:val="28"/>
          <w:szCs w:val="28"/>
        </w:rPr>
        <w:t>联系人：</w:t>
      </w:r>
      <w:r w:rsidRPr="00032672">
        <w:rPr>
          <w:rFonts w:ascii="宋体" w:eastAsia="宋体" w:hAnsi="宋体" w:cs="宋体" w:hint="eastAsia"/>
          <w:color w:val="0F1115"/>
          <w:sz w:val="28"/>
          <w:szCs w:val="28"/>
        </w:rPr>
        <w:t>韩工；</w:t>
      </w:r>
      <w:r w:rsidRPr="00032672">
        <w:rPr>
          <w:rFonts w:ascii="宋体" w:eastAsia="宋体" w:hAnsi="宋体" w:cs="宋体" w:hint="eastAsia"/>
          <w:color w:val="0F1115"/>
          <w:sz w:val="28"/>
          <w:szCs w:val="28"/>
        </w:rPr>
        <w:t>电话：</w:t>
      </w:r>
      <w:r w:rsidRPr="00032672">
        <w:rPr>
          <w:rFonts w:ascii="宋体" w:hAnsi="宋体" w:cs="宋体"/>
          <w:color w:val="000000" w:themeColor="text1"/>
          <w:sz w:val="28"/>
          <w:szCs w:val="28"/>
        </w:rPr>
        <w:t>0596-2302819</w:t>
      </w:r>
    </w:p>
    <w:p w:rsidR="00A468C8" w:rsidRDefault="00A468C8">
      <w:pPr>
        <w:pStyle w:val="a3"/>
        <w:widowControl/>
        <w:shd w:val="clear" w:color="auto" w:fill="FFFFFF"/>
        <w:spacing w:before="240" w:after="240" w:line="400" w:lineRule="exact"/>
        <w:rPr>
          <w:rStyle w:val="a4"/>
          <w:rFonts w:ascii="Segoe UI" w:eastAsia="宋体" w:hAnsi="Segoe UI" w:cs="Segoe UI"/>
          <w:color w:val="0F1115"/>
          <w:shd w:val="clear" w:color="auto" w:fill="FFFFFF"/>
        </w:rPr>
      </w:pPr>
      <w:bookmarkStart w:id="1" w:name="_GoBack"/>
      <w:bookmarkEnd w:id="1"/>
    </w:p>
    <w:p w:rsidR="00A468C8" w:rsidRDefault="00A468C8">
      <w:pPr>
        <w:pStyle w:val="a3"/>
        <w:widowControl/>
        <w:shd w:val="clear" w:color="auto" w:fill="FFFFFF"/>
        <w:spacing w:before="240" w:after="240" w:line="400" w:lineRule="exact"/>
        <w:rPr>
          <w:rStyle w:val="a4"/>
          <w:rFonts w:ascii="Segoe UI" w:eastAsia="宋体" w:hAnsi="Segoe UI" w:cs="Segoe UI"/>
          <w:color w:val="0F1115"/>
          <w:shd w:val="clear" w:color="auto" w:fill="FFFFFF"/>
        </w:rPr>
      </w:pPr>
    </w:p>
    <w:p w:rsidR="00A468C8" w:rsidRDefault="00A468C8">
      <w:pPr>
        <w:spacing w:line="400" w:lineRule="exact"/>
      </w:pPr>
    </w:p>
    <w:sectPr w:rsidR="00A46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CB9B18"/>
    <w:multiLevelType w:val="singleLevel"/>
    <w:tmpl w:val="E1CB9B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F84ABE8"/>
    <w:multiLevelType w:val="singleLevel"/>
    <w:tmpl w:val="EF84ABE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7C3E762"/>
    <w:multiLevelType w:val="singleLevel"/>
    <w:tmpl w:val="27C3E76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E970C41"/>
    <w:multiLevelType w:val="singleLevel"/>
    <w:tmpl w:val="2E970C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C8"/>
    <w:rsid w:val="00032672"/>
    <w:rsid w:val="00A468C8"/>
    <w:rsid w:val="06AB067D"/>
    <w:rsid w:val="08986A47"/>
    <w:rsid w:val="0AAF6023"/>
    <w:rsid w:val="15486C28"/>
    <w:rsid w:val="17985972"/>
    <w:rsid w:val="214E04C1"/>
    <w:rsid w:val="23267B5B"/>
    <w:rsid w:val="23F00B70"/>
    <w:rsid w:val="28291EF8"/>
    <w:rsid w:val="2AEE1717"/>
    <w:rsid w:val="390E1F37"/>
    <w:rsid w:val="41CC40AB"/>
    <w:rsid w:val="43E6506F"/>
    <w:rsid w:val="453733F4"/>
    <w:rsid w:val="480A6420"/>
    <w:rsid w:val="4AE545C1"/>
    <w:rsid w:val="652D1F51"/>
    <w:rsid w:val="65FD67A6"/>
    <w:rsid w:val="755D75BE"/>
    <w:rsid w:val="7C7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532554-502F-4AE0-9907-AD12A6A9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zhdl@zzpzh.com&#122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283</Words>
  <Characters>1616</Characters>
  <Application>Microsoft Office Word</Application>
  <DocSecurity>0</DocSecurity>
  <Lines>13</Lines>
  <Paragraphs>3</Paragraphs>
  <ScaleCrop>false</ScaleCrop>
  <Company>微软中国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2026-01-26T08:03:00Z</cp:lastPrinted>
  <dcterms:created xsi:type="dcterms:W3CDTF">2014-10-29T12:08:00Z</dcterms:created>
  <dcterms:modified xsi:type="dcterms:W3CDTF">2026-01-26T09:32:00Z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