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B0" w:rsidRDefault="009A5431" w:rsidP="00EE3AB0">
      <w:pPr>
        <w:jc w:val="center"/>
        <w:rPr>
          <w:rFonts w:ascii="黑体" w:eastAsia="黑体" w:hAnsi="黑体"/>
          <w:sz w:val="36"/>
          <w:szCs w:val="36"/>
        </w:rPr>
      </w:pPr>
      <w:r w:rsidRPr="00AF20F3">
        <w:rPr>
          <w:rFonts w:ascii="黑体" w:eastAsia="黑体" w:hAnsi="黑体" w:hint="eastAsia"/>
          <w:sz w:val="36"/>
          <w:szCs w:val="36"/>
        </w:rPr>
        <w:t>福建片仔癀化妆品有限公司</w:t>
      </w:r>
    </w:p>
    <w:p w:rsidR="00751F23" w:rsidRPr="00AF20F3" w:rsidRDefault="00EE3AB0" w:rsidP="00EE3AB0">
      <w:pPr>
        <w:jc w:val="center"/>
        <w:rPr>
          <w:rFonts w:ascii="黑体" w:eastAsia="黑体" w:hAnsi="黑体"/>
          <w:sz w:val="36"/>
          <w:szCs w:val="36"/>
        </w:rPr>
      </w:pPr>
      <w:r w:rsidRPr="00EE3AB0">
        <w:rPr>
          <w:rFonts w:ascii="黑体" w:eastAsia="黑体" w:hAnsi="黑体" w:hint="eastAsia"/>
          <w:sz w:val="36"/>
          <w:szCs w:val="36"/>
        </w:rPr>
        <w:t>2022年抖音平台种草</w:t>
      </w:r>
      <w:r w:rsidR="005E7EE1">
        <w:rPr>
          <w:rFonts w:ascii="黑体" w:eastAsia="黑体" w:hAnsi="黑体" w:hint="eastAsia"/>
          <w:sz w:val="36"/>
          <w:szCs w:val="36"/>
        </w:rPr>
        <w:t>推广</w:t>
      </w:r>
      <w:r w:rsidRPr="00EE3AB0">
        <w:rPr>
          <w:rFonts w:ascii="黑体" w:eastAsia="黑体" w:hAnsi="黑体" w:hint="eastAsia"/>
          <w:sz w:val="36"/>
          <w:szCs w:val="36"/>
        </w:rPr>
        <w:t>公开比选公告</w:t>
      </w:r>
    </w:p>
    <w:p w:rsidR="004303FC" w:rsidRPr="00AF20F3" w:rsidRDefault="004303FC" w:rsidP="00BB541A">
      <w:pPr>
        <w:spacing w:line="360" w:lineRule="auto"/>
        <w:jc w:val="center"/>
        <w:rPr>
          <w:rFonts w:asciiTheme="minorEastAsia" w:eastAsiaTheme="minorEastAsia" w:hAnsiTheme="minorEastAsia"/>
          <w:b/>
          <w:sz w:val="36"/>
          <w:szCs w:val="36"/>
        </w:rPr>
      </w:pPr>
    </w:p>
    <w:p w:rsidR="009A5431" w:rsidRPr="00AF20F3" w:rsidRDefault="009A5431" w:rsidP="00273A74">
      <w:pPr>
        <w:adjustRightInd w:val="0"/>
        <w:snapToGrid w:val="0"/>
        <w:spacing w:line="560" w:lineRule="exact"/>
        <w:ind w:firstLineChars="200" w:firstLine="600"/>
        <w:jc w:val="left"/>
        <w:rPr>
          <w:rFonts w:ascii="仿宋" w:eastAsia="仿宋" w:hAnsi="仿宋"/>
          <w:sz w:val="30"/>
          <w:szCs w:val="30"/>
        </w:rPr>
      </w:pPr>
      <w:r w:rsidRPr="00AF20F3">
        <w:rPr>
          <w:rFonts w:ascii="仿宋" w:eastAsia="仿宋" w:hAnsi="仿宋" w:hint="eastAsia"/>
          <w:sz w:val="30"/>
          <w:szCs w:val="30"/>
        </w:rPr>
        <w:t>我司计划</w:t>
      </w:r>
      <w:r w:rsidR="00CE4E08" w:rsidRPr="00AF20F3">
        <w:rPr>
          <w:rFonts w:ascii="仿宋" w:eastAsia="仿宋" w:hAnsi="仿宋" w:hint="eastAsia"/>
          <w:sz w:val="30"/>
          <w:szCs w:val="30"/>
        </w:rPr>
        <w:t>开展</w:t>
      </w:r>
      <w:r w:rsidR="00912515" w:rsidRPr="00AF20F3">
        <w:rPr>
          <w:rFonts w:ascii="仿宋" w:eastAsia="仿宋" w:hAnsi="仿宋" w:hint="eastAsia"/>
          <w:sz w:val="30"/>
          <w:szCs w:val="30"/>
        </w:rPr>
        <w:t>2</w:t>
      </w:r>
      <w:r w:rsidR="00912515" w:rsidRPr="00AF20F3">
        <w:rPr>
          <w:rFonts w:ascii="仿宋" w:eastAsia="仿宋" w:hAnsi="仿宋"/>
          <w:sz w:val="30"/>
          <w:szCs w:val="30"/>
        </w:rPr>
        <w:t>02</w:t>
      </w:r>
      <w:r w:rsidR="00107855">
        <w:rPr>
          <w:rFonts w:ascii="仿宋" w:eastAsia="仿宋" w:hAnsi="仿宋"/>
          <w:sz w:val="30"/>
          <w:szCs w:val="30"/>
        </w:rPr>
        <w:t>2</w:t>
      </w:r>
      <w:r w:rsidR="00912515" w:rsidRPr="00AF20F3">
        <w:rPr>
          <w:rFonts w:ascii="仿宋" w:eastAsia="仿宋" w:hAnsi="仿宋" w:hint="eastAsia"/>
          <w:sz w:val="30"/>
          <w:szCs w:val="30"/>
        </w:rPr>
        <w:t>年</w:t>
      </w:r>
      <w:r w:rsidR="005E7EE1">
        <w:rPr>
          <w:rFonts w:ascii="仿宋" w:eastAsia="仿宋" w:hAnsi="仿宋" w:hint="eastAsia"/>
          <w:sz w:val="30"/>
          <w:szCs w:val="30"/>
        </w:rPr>
        <w:t>抖音平台种草推广</w:t>
      </w:r>
      <w:r w:rsidRPr="00AF20F3">
        <w:rPr>
          <w:rFonts w:ascii="仿宋" w:eastAsia="仿宋" w:hAnsi="仿宋" w:hint="eastAsia"/>
          <w:sz w:val="30"/>
          <w:szCs w:val="30"/>
        </w:rPr>
        <w:t>，现进行国内公开</w:t>
      </w:r>
      <w:r w:rsidR="00242DAE" w:rsidRPr="00AF20F3">
        <w:rPr>
          <w:rFonts w:ascii="仿宋" w:eastAsia="仿宋" w:hAnsi="仿宋" w:hint="eastAsia"/>
          <w:sz w:val="30"/>
          <w:szCs w:val="30"/>
        </w:rPr>
        <w:t>比选</w:t>
      </w:r>
      <w:r w:rsidRPr="00AF20F3">
        <w:rPr>
          <w:rFonts w:ascii="仿宋" w:eastAsia="仿宋" w:hAnsi="仿宋" w:hint="eastAsia"/>
          <w:sz w:val="30"/>
          <w:szCs w:val="30"/>
        </w:rPr>
        <w:t>，欢迎符合条件的</w:t>
      </w:r>
      <w:r w:rsidR="00730540" w:rsidRPr="00AF20F3">
        <w:rPr>
          <w:rFonts w:ascii="仿宋" w:eastAsia="仿宋" w:hAnsi="仿宋" w:hint="eastAsia"/>
          <w:sz w:val="30"/>
          <w:szCs w:val="30"/>
        </w:rPr>
        <w:t>公司</w:t>
      </w:r>
      <w:r w:rsidR="00242DAE" w:rsidRPr="00AF20F3">
        <w:rPr>
          <w:rFonts w:ascii="仿宋" w:eastAsia="仿宋" w:hAnsi="仿宋" w:hint="eastAsia"/>
          <w:sz w:val="30"/>
          <w:szCs w:val="30"/>
        </w:rPr>
        <w:t>参加比选</w:t>
      </w:r>
      <w:r w:rsidRPr="00AF20F3">
        <w:rPr>
          <w:rFonts w:ascii="仿宋" w:eastAsia="仿宋" w:hAnsi="仿宋" w:hint="eastAsia"/>
          <w:sz w:val="30"/>
          <w:szCs w:val="30"/>
        </w:rPr>
        <w:t>，具体</w:t>
      </w:r>
      <w:r w:rsidR="00FA482F" w:rsidRPr="00AF20F3">
        <w:rPr>
          <w:rFonts w:ascii="仿宋" w:eastAsia="仿宋" w:hAnsi="仿宋" w:hint="eastAsia"/>
          <w:sz w:val="30"/>
          <w:szCs w:val="30"/>
        </w:rPr>
        <w:t>事项</w:t>
      </w:r>
      <w:r w:rsidRPr="00AF20F3">
        <w:rPr>
          <w:rFonts w:ascii="仿宋" w:eastAsia="仿宋" w:hAnsi="仿宋" w:hint="eastAsia"/>
          <w:sz w:val="30"/>
          <w:szCs w:val="30"/>
        </w:rPr>
        <w:t>如下：</w:t>
      </w:r>
    </w:p>
    <w:p w:rsidR="00130D7A" w:rsidRPr="00130D7A" w:rsidRDefault="00130D7A" w:rsidP="00273A74">
      <w:pPr>
        <w:pStyle w:val="a9"/>
        <w:numPr>
          <w:ilvl w:val="0"/>
          <w:numId w:val="9"/>
        </w:numPr>
        <w:adjustRightInd w:val="0"/>
        <w:snapToGrid w:val="0"/>
        <w:spacing w:line="560" w:lineRule="exact"/>
        <w:ind w:firstLineChars="0"/>
        <w:rPr>
          <w:rFonts w:ascii="仿宋" w:eastAsia="仿宋" w:hAnsi="仿宋"/>
          <w:b/>
          <w:sz w:val="30"/>
          <w:szCs w:val="30"/>
        </w:rPr>
      </w:pPr>
      <w:r w:rsidRPr="00130D7A">
        <w:rPr>
          <w:rFonts w:ascii="仿宋" w:eastAsia="仿宋" w:hAnsi="仿宋" w:hint="eastAsia"/>
          <w:b/>
          <w:sz w:val="30"/>
          <w:szCs w:val="30"/>
        </w:rPr>
        <w:t>项目概况</w:t>
      </w:r>
    </w:p>
    <w:p w:rsidR="009A5431" w:rsidRPr="00130D7A" w:rsidRDefault="00130D7A"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1</w:t>
      </w:r>
      <w:r>
        <w:rPr>
          <w:rFonts w:ascii="仿宋" w:eastAsia="仿宋" w:hAnsi="仿宋"/>
          <w:b/>
          <w:sz w:val="30"/>
          <w:szCs w:val="30"/>
        </w:rPr>
        <w:t>.1</w:t>
      </w:r>
      <w:r w:rsidR="00EB00BE" w:rsidRPr="00130D7A">
        <w:rPr>
          <w:rFonts w:ascii="仿宋" w:eastAsia="仿宋" w:hAnsi="仿宋" w:hint="eastAsia"/>
          <w:b/>
          <w:sz w:val="30"/>
          <w:szCs w:val="30"/>
        </w:rPr>
        <w:t>比选人</w:t>
      </w:r>
      <w:r w:rsidR="009A5431" w:rsidRPr="00130D7A">
        <w:rPr>
          <w:rFonts w:ascii="仿宋" w:eastAsia="仿宋" w:hAnsi="仿宋" w:hint="eastAsia"/>
          <w:b/>
          <w:sz w:val="30"/>
          <w:szCs w:val="30"/>
        </w:rPr>
        <w:t>：</w:t>
      </w:r>
      <w:r w:rsidR="00664E3A" w:rsidRPr="00130D7A">
        <w:rPr>
          <w:rFonts w:ascii="仿宋" w:eastAsia="仿宋" w:hAnsi="仿宋" w:hint="eastAsia"/>
          <w:sz w:val="30"/>
          <w:szCs w:val="30"/>
        </w:rPr>
        <w:t>福建片仔癀化妆品有限公司</w:t>
      </w:r>
    </w:p>
    <w:p w:rsidR="008F5052" w:rsidRPr="00AF20F3" w:rsidRDefault="00130D7A"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1</w:t>
      </w:r>
      <w:r>
        <w:rPr>
          <w:rFonts w:ascii="仿宋" w:eastAsia="仿宋" w:hAnsi="仿宋"/>
          <w:b/>
          <w:sz w:val="30"/>
          <w:szCs w:val="30"/>
        </w:rPr>
        <w:t>.2</w:t>
      </w:r>
      <w:r w:rsidR="009A5431" w:rsidRPr="00AF20F3">
        <w:rPr>
          <w:rFonts w:ascii="仿宋" w:eastAsia="仿宋" w:hAnsi="仿宋" w:hint="eastAsia"/>
          <w:b/>
          <w:sz w:val="30"/>
          <w:szCs w:val="30"/>
        </w:rPr>
        <w:t>项目名称：</w:t>
      </w:r>
      <w:r w:rsidR="000D02F2" w:rsidRPr="00AF20F3">
        <w:rPr>
          <w:rFonts w:ascii="仿宋" w:eastAsia="仿宋" w:hAnsi="仿宋" w:hint="eastAsia"/>
          <w:sz w:val="30"/>
          <w:szCs w:val="30"/>
        </w:rPr>
        <w:t>2</w:t>
      </w:r>
      <w:r w:rsidR="000D02F2" w:rsidRPr="00AF20F3">
        <w:rPr>
          <w:rFonts w:ascii="仿宋" w:eastAsia="仿宋" w:hAnsi="仿宋"/>
          <w:sz w:val="30"/>
          <w:szCs w:val="30"/>
        </w:rPr>
        <w:t>02</w:t>
      </w:r>
      <w:r w:rsidR="000D02F2">
        <w:rPr>
          <w:rFonts w:ascii="仿宋" w:eastAsia="仿宋" w:hAnsi="仿宋"/>
          <w:sz w:val="30"/>
          <w:szCs w:val="30"/>
        </w:rPr>
        <w:t>2</w:t>
      </w:r>
      <w:r w:rsidR="000D02F2" w:rsidRPr="00AF20F3">
        <w:rPr>
          <w:rFonts w:ascii="仿宋" w:eastAsia="仿宋" w:hAnsi="仿宋" w:hint="eastAsia"/>
          <w:sz w:val="30"/>
          <w:szCs w:val="30"/>
        </w:rPr>
        <w:t>年</w:t>
      </w:r>
      <w:r w:rsidR="000D02F2">
        <w:rPr>
          <w:rFonts w:ascii="仿宋" w:eastAsia="仿宋" w:hAnsi="仿宋" w:hint="eastAsia"/>
          <w:sz w:val="30"/>
          <w:szCs w:val="30"/>
        </w:rPr>
        <w:t>抖音平台种草推广</w:t>
      </w:r>
    </w:p>
    <w:p w:rsidR="00FD44C9" w:rsidRPr="00AF20F3" w:rsidRDefault="00130D7A"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.3</w:t>
      </w:r>
      <w:r w:rsidR="009A5431" w:rsidRPr="00AF20F3">
        <w:rPr>
          <w:rFonts w:ascii="仿宋" w:eastAsia="仿宋" w:hAnsi="仿宋" w:hint="eastAsia"/>
          <w:b/>
          <w:sz w:val="30"/>
          <w:szCs w:val="30"/>
        </w:rPr>
        <w:t>内容</w:t>
      </w:r>
      <w:r w:rsidR="0019368A" w:rsidRPr="00AF20F3">
        <w:rPr>
          <w:rFonts w:ascii="仿宋" w:eastAsia="仿宋" w:hAnsi="仿宋" w:hint="eastAsia"/>
          <w:b/>
          <w:sz w:val="30"/>
          <w:szCs w:val="30"/>
        </w:rPr>
        <w:t>要求</w:t>
      </w:r>
      <w:r w:rsidR="009A5431" w:rsidRPr="00AF20F3">
        <w:rPr>
          <w:rFonts w:ascii="仿宋" w:eastAsia="仿宋" w:hAnsi="仿宋" w:hint="eastAsia"/>
          <w:b/>
          <w:sz w:val="30"/>
          <w:szCs w:val="30"/>
        </w:rPr>
        <w:t>：</w:t>
      </w:r>
    </w:p>
    <w:p w:rsidR="00B92EB2" w:rsidRDefault="00912515" w:rsidP="00273A74">
      <w:pPr>
        <w:adjustRightInd w:val="0"/>
        <w:snapToGrid w:val="0"/>
        <w:spacing w:line="560" w:lineRule="exact"/>
        <w:jc w:val="left"/>
        <w:rPr>
          <w:rFonts w:ascii="仿宋" w:eastAsia="仿宋" w:hAnsi="仿宋"/>
          <w:sz w:val="30"/>
          <w:szCs w:val="30"/>
        </w:rPr>
      </w:pPr>
      <w:r w:rsidRPr="00AF20F3">
        <w:rPr>
          <w:rFonts w:ascii="仿宋" w:eastAsia="仿宋" w:hAnsi="仿宋" w:hint="eastAsia"/>
          <w:sz w:val="30"/>
          <w:szCs w:val="30"/>
        </w:rPr>
        <w:t>（</w:t>
      </w:r>
      <w:r w:rsidR="00130D7A">
        <w:rPr>
          <w:rFonts w:ascii="仿宋" w:eastAsia="仿宋" w:hAnsi="仿宋" w:hint="eastAsia"/>
          <w:sz w:val="30"/>
          <w:szCs w:val="30"/>
        </w:rPr>
        <w:t>1</w:t>
      </w:r>
      <w:r w:rsidRPr="00AF20F3">
        <w:rPr>
          <w:rFonts w:ascii="仿宋" w:eastAsia="仿宋" w:hAnsi="仿宋" w:hint="eastAsia"/>
          <w:sz w:val="30"/>
          <w:szCs w:val="30"/>
        </w:rPr>
        <w:t>）</w:t>
      </w:r>
      <w:r w:rsidRPr="00AF20F3">
        <w:rPr>
          <w:rFonts w:ascii="仿宋" w:eastAsia="仿宋" w:hAnsi="仿宋"/>
          <w:sz w:val="30"/>
          <w:szCs w:val="30"/>
        </w:rPr>
        <w:t>投放金额：</w:t>
      </w:r>
      <w:r w:rsidRPr="00AF20F3">
        <w:rPr>
          <w:rFonts w:ascii="仿宋" w:eastAsia="仿宋" w:hAnsi="仿宋" w:hint="eastAsia"/>
          <w:sz w:val="30"/>
          <w:szCs w:val="30"/>
        </w:rPr>
        <w:t>限价人民币含税不超过</w:t>
      </w:r>
      <w:r w:rsidR="00B92EB2">
        <w:rPr>
          <w:rFonts w:ascii="仿宋" w:eastAsia="仿宋" w:hAnsi="仿宋"/>
          <w:sz w:val="30"/>
          <w:szCs w:val="30"/>
        </w:rPr>
        <w:t>45</w:t>
      </w:r>
      <w:r w:rsidR="00107855">
        <w:rPr>
          <w:rFonts w:ascii="仿宋" w:eastAsia="仿宋" w:hAnsi="仿宋"/>
          <w:sz w:val="30"/>
          <w:szCs w:val="30"/>
        </w:rPr>
        <w:t>0</w:t>
      </w:r>
      <w:r w:rsidRPr="00AF20F3">
        <w:rPr>
          <w:rFonts w:ascii="仿宋" w:eastAsia="仿宋" w:hAnsi="仿宋" w:hint="eastAsia"/>
          <w:sz w:val="30"/>
          <w:szCs w:val="30"/>
        </w:rPr>
        <w:t>万元</w:t>
      </w:r>
      <w:r w:rsidRPr="00AF20F3">
        <w:rPr>
          <w:rFonts w:ascii="仿宋" w:eastAsia="仿宋" w:hAnsi="仿宋"/>
          <w:sz w:val="30"/>
          <w:szCs w:val="30"/>
        </w:rPr>
        <w:t>；</w:t>
      </w:r>
    </w:p>
    <w:p w:rsidR="00A34097" w:rsidRPr="005B2727" w:rsidRDefault="00A34097" w:rsidP="005B2727">
      <w:pPr>
        <w:spacing w:line="500" w:lineRule="exact"/>
        <w:rPr>
          <w:rFonts w:ascii="仿宋" w:eastAsia="仿宋" w:hAnsi="仿宋"/>
          <w:sz w:val="30"/>
          <w:szCs w:val="30"/>
        </w:rPr>
      </w:pPr>
      <w:r w:rsidRPr="005B2727">
        <w:rPr>
          <w:rFonts w:ascii="仿宋" w:eastAsia="仿宋" w:hAnsi="仿宋" w:hint="eastAsia"/>
          <w:sz w:val="30"/>
          <w:szCs w:val="30"/>
        </w:rPr>
        <w:t>（</w:t>
      </w:r>
      <w:r w:rsidRPr="005B2727">
        <w:rPr>
          <w:rFonts w:ascii="仿宋" w:eastAsia="仿宋" w:hAnsi="仿宋"/>
          <w:sz w:val="30"/>
          <w:szCs w:val="30"/>
        </w:rPr>
        <w:t>2</w:t>
      </w:r>
      <w:r w:rsidRPr="005B2727">
        <w:rPr>
          <w:rFonts w:ascii="仿宋" w:eastAsia="仿宋" w:hAnsi="仿宋" w:hint="eastAsia"/>
          <w:sz w:val="30"/>
          <w:szCs w:val="30"/>
        </w:rPr>
        <w:t>）投放平台：抖音；</w:t>
      </w:r>
    </w:p>
    <w:p w:rsidR="00B92EB2" w:rsidRPr="005B2727" w:rsidRDefault="00B92EB2" w:rsidP="005B2727">
      <w:pPr>
        <w:spacing w:line="500" w:lineRule="exact"/>
        <w:rPr>
          <w:rFonts w:ascii="仿宋" w:eastAsia="仿宋" w:hAnsi="仿宋"/>
          <w:sz w:val="30"/>
          <w:szCs w:val="30"/>
        </w:rPr>
      </w:pPr>
      <w:r>
        <w:rPr>
          <w:rFonts w:ascii="仿宋" w:eastAsia="仿宋" w:hAnsi="仿宋" w:hint="eastAsia"/>
          <w:sz w:val="30"/>
          <w:szCs w:val="30"/>
        </w:rPr>
        <w:t>（</w:t>
      </w:r>
      <w:r w:rsidR="00A34097">
        <w:rPr>
          <w:rFonts w:ascii="仿宋" w:eastAsia="仿宋" w:hAnsi="仿宋"/>
          <w:sz w:val="30"/>
          <w:szCs w:val="30"/>
        </w:rPr>
        <w:t>3</w:t>
      </w:r>
      <w:r>
        <w:rPr>
          <w:rFonts w:ascii="仿宋" w:eastAsia="仿宋" w:hAnsi="仿宋" w:hint="eastAsia"/>
          <w:sz w:val="30"/>
          <w:szCs w:val="30"/>
        </w:rPr>
        <w:t>）推</w:t>
      </w:r>
      <w:r w:rsidRPr="000D5050">
        <w:rPr>
          <w:rFonts w:ascii="仿宋" w:eastAsia="仿宋" w:hAnsi="仿宋" w:hint="eastAsia"/>
          <w:sz w:val="30"/>
          <w:szCs w:val="30"/>
        </w:rPr>
        <w:t>广产品：</w:t>
      </w:r>
      <w:r w:rsidR="0078547E" w:rsidRPr="005B2727">
        <w:rPr>
          <w:rFonts w:ascii="仿宋" w:eastAsia="仿宋" w:hAnsi="仿宋" w:hint="eastAsia"/>
          <w:sz w:val="30"/>
          <w:szCs w:val="30"/>
        </w:rPr>
        <w:t>以1188皇后牌片仔癀珍珠膏为主，连带其余皇后牌片仔癀膏、霜类产品</w:t>
      </w:r>
      <w:r w:rsidRPr="005B2727">
        <w:rPr>
          <w:rFonts w:ascii="仿宋" w:eastAsia="仿宋" w:hAnsi="仿宋" w:hint="eastAsia"/>
          <w:sz w:val="30"/>
          <w:szCs w:val="30"/>
        </w:rPr>
        <w:t>；</w:t>
      </w:r>
    </w:p>
    <w:p w:rsidR="00B92EB2" w:rsidRPr="00A654CB" w:rsidRDefault="00B92EB2" w:rsidP="0078547E">
      <w:pPr>
        <w:spacing w:line="500" w:lineRule="exact"/>
        <w:rPr>
          <w:rFonts w:ascii="仿宋" w:eastAsia="仿宋" w:hAnsi="仿宋"/>
          <w:sz w:val="30"/>
          <w:szCs w:val="30"/>
        </w:rPr>
      </w:pPr>
      <w:r w:rsidRPr="00A654CB">
        <w:rPr>
          <w:rFonts w:ascii="仿宋" w:eastAsia="仿宋" w:hAnsi="仿宋" w:hint="eastAsia"/>
          <w:sz w:val="30"/>
          <w:szCs w:val="30"/>
        </w:rPr>
        <w:t>（4）投放资源：</w:t>
      </w:r>
      <w:r w:rsidR="0078547E" w:rsidRPr="00A654CB">
        <w:rPr>
          <w:rFonts w:ascii="仿宋" w:eastAsia="仿宋" w:hAnsi="仿宋" w:hint="eastAsia"/>
          <w:sz w:val="30"/>
          <w:szCs w:val="30"/>
        </w:rPr>
        <w:t>热门明星（最好以流量明星为主）或超头部达人+头部+腰部资源组合；</w:t>
      </w:r>
    </w:p>
    <w:p w:rsidR="002E515F" w:rsidRDefault="00B92EB2" w:rsidP="002E515F">
      <w:pPr>
        <w:adjustRightInd w:val="0"/>
        <w:snapToGrid w:val="0"/>
        <w:spacing w:line="560" w:lineRule="exact"/>
        <w:jc w:val="left"/>
        <w:rPr>
          <w:rFonts w:ascii="仿宋" w:eastAsia="仿宋" w:hAnsi="仿宋"/>
          <w:sz w:val="30"/>
          <w:szCs w:val="30"/>
        </w:rPr>
      </w:pPr>
      <w:r>
        <w:rPr>
          <w:rFonts w:ascii="仿宋" w:eastAsia="仿宋" w:hAnsi="仿宋" w:hint="eastAsia"/>
          <w:sz w:val="30"/>
          <w:szCs w:val="30"/>
        </w:rPr>
        <w:t>（5）投放形式：</w:t>
      </w:r>
    </w:p>
    <w:p w:rsidR="0078547E" w:rsidRPr="00A654CB" w:rsidRDefault="0078547E" w:rsidP="0078547E">
      <w:pPr>
        <w:spacing w:line="500" w:lineRule="exact"/>
        <w:ind w:firstLineChars="200" w:firstLine="600"/>
        <w:rPr>
          <w:rFonts w:ascii="仿宋" w:eastAsia="仿宋" w:hAnsi="仿宋"/>
          <w:sz w:val="30"/>
          <w:szCs w:val="30"/>
        </w:rPr>
      </w:pPr>
      <w:r w:rsidRPr="00A654CB">
        <w:rPr>
          <w:rFonts w:ascii="仿宋" w:eastAsia="仿宋" w:hAnsi="仿宋" w:hint="eastAsia"/>
          <w:sz w:val="30"/>
          <w:szCs w:val="30"/>
        </w:rPr>
        <w:t>①“短视频种草+直播”打包形式：选择热门明星（最好以流量明星为主）或超头部达人（至少3个）+头部+腰部组合开展合作，利用明星或超头部达人的热度和粉丝群体，快速提升曝光；</w:t>
      </w:r>
    </w:p>
    <w:p w:rsidR="0078547E" w:rsidRPr="00A654CB" w:rsidRDefault="0078547E" w:rsidP="0078547E">
      <w:pPr>
        <w:spacing w:line="500" w:lineRule="exact"/>
        <w:ind w:firstLineChars="200" w:firstLine="600"/>
        <w:rPr>
          <w:rFonts w:ascii="仿宋" w:eastAsia="仿宋" w:hAnsi="仿宋"/>
          <w:sz w:val="30"/>
          <w:szCs w:val="30"/>
        </w:rPr>
      </w:pPr>
      <w:r w:rsidRPr="00A654CB">
        <w:rPr>
          <w:rFonts w:ascii="仿宋" w:eastAsia="仿宋" w:hAnsi="仿宋" w:hint="eastAsia"/>
          <w:sz w:val="30"/>
          <w:szCs w:val="30"/>
        </w:rPr>
        <w:t>②短视频种草形式：选择超头部（至少1个）+头部+腰部资源组合开展合作，各层级短视频种草最好可有挂车的权益</w:t>
      </w:r>
      <w:r w:rsidR="003C0333">
        <w:rPr>
          <w:rFonts w:ascii="仿宋" w:eastAsia="仿宋" w:hAnsi="仿宋" w:hint="eastAsia"/>
          <w:sz w:val="30"/>
          <w:szCs w:val="30"/>
        </w:rPr>
        <w:t>（若可挂车，需在</w:t>
      </w:r>
      <w:r w:rsidR="008046A4">
        <w:rPr>
          <w:rFonts w:ascii="仿宋" w:eastAsia="仿宋" w:hAnsi="仿宋" w:hint="eastAsia"/>
          <w:sz w:val="30"/>
          <w:szCs w:val="30"/>
        </w:rPr>
        <w:t>资源</w:t>
      </w:r>
      <w:r w:rsidR="003C0333">
        <w:rPr>
          <w:rFonts w:ascii="仿宋" w:eastAsia="仿宋" w:hAnsi="仿宋" w:hint="eastAsia"/>
          <w:sz w:val="30"/>
          <w:szCs w:val="30"/>
        </w:rPr>
        <w:t>报价单中明确标注）</w:t>
      </w:r>
      <w:r w:rsidRPr="00A654CB">
        <w:rPr>
          <w:rFonts w:ascii="仿宋" w:eastAsia="仿宋" w:hAnsi="仿宋" w:hint="eastAsia"/>
          <w:sz w:val="30"/>
          <w:szCs w:val="30"/>
        </w:rPr>
        <w:t>，提升产品的曝光。</w:t>
      </w:r>
    </w:p>
    <w:p w:rsidR="00B92EB2" w:rsidRPr="00A654CB" w:rsidRDefault="00B92EB2" w:rsidP="00494718">
      <w:pPr>
        <w:spacing w:line="500" w:lineRule="exact"/>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6</w:t>
      </w:r>
      <w:r>
        <w:rPr>
          <w:rFonts w:ascii="仿宋" w:eastAsia="仿宋" w:hAnsi="仿宋" w:hint="eastAsia"/>
          <w:sz w:val="30"/>
          <w:szCs w:val="30"/>
        </w:rPr>
        <w:t>）</w:t>
      </w:r>
      <w:r w:rsidRPr="00A654CB">
        <w:rPr>
          <w:rFonts w:ascii="仿宋" w:eastAsia="仿宋" w:hAnsi="仿宋" w:hint="eastAsia"/>
          <w:sz w:val="30"/>
          <w:szCs w:val="30"/>
        </w:rPr>
        <w:t>明星或达人要求：优先满足条件如下：</w:t>
      </w:r>
    </w:p>
    <w:p w:rsidR="00B92EB2" w:rsidRPr="00A654CB" w:rsidRDefault="00B92EB2" w:rsidP="00B92EB2">
      <w:pPr>
        <w:spacing w:line="500" w:lineRule="exact"/>
        <w:ind w:firstLineChars="200" w:firstLine="600"/>
        <w:rPr>
          <w:rFonts w:ascii="仿宋" w:eastAsia="仿宋" w:hAnsi="仿宋"/>
          <w:sz w:val="30"/>
          <w:szCs w:val="30"/>
        </w:rPr>
      </w:pPr>
      <w:r w:rsidRPr="00A654CB">
        <w:rPr>
          <w:rFonts w:ascii="仿宋" w:eastAsia="仿宋" w:hAnsi="仿宋" w:hint="eastAsia"/>
          <w:sz w:val="30"/>
          <w:szCs w:val="30"/>
        </w:rPr>
        <w:t>①“短视频种草+直播”打包形式</w:t>
      </w:r>
      <w:r w:rsidR="00AE0264" w:rsidRPr="00A654CB">
        <w:rPr>
          <w:rFonts w:ascii="仿宋" w:eastAsia="仿宋" w:hAnsi="仿宋" w:hint="eastAsia"/>
          <w:sz w:val="30"/>
          <w:szCs w:val="30"/>
        </w:rPr>
        <w:t>:</w:t>
      </w:r>
    </w:p>
    <w:p w:rsidR="00B92EB2" w:rsidRPr="00A654CB" w:rsidRDefault="00B92EB2" w:rsidP="0078547E">
      <w:pPr>
        <w:spacing w:line="500" w:lineRule="exact"/>
        <w:ind w:firstLineChars="200" w:firstLine="600"/>
        <w:rPr>
          <w:rFonts w:ascii="仿宋" w:eastAsia="仿宋" w:hAnsi="仿宋"/>
          <w:sz w:val="30"/>
          <w:szCs w:val="30"/>
        </w:rPr>
      </w:pPr>
      <w:r w:rsidRPr="00A654CB">
        <w:rPr>
          <w:rFonts w:ascii="仿宋" w:eastAsia="仿宋" w:hAnsi="仿宋" w:hint="eastAsia"/>
          <w:sz w:val="30"/>
          <w:szCs w:val="30"/>
        </w:rPr>
        <w:t>a</w:t>
      </w:r>
      <w:r w:rsidRPr="00A654CB">
        <w:rPr>
          <w:rFonts w:ascii="仿宋" w:eastAsia="仿宋" w:hAnsi="仿宋"/>
          <w:sz w:val="30"/>
          <w:szCs w:val="30"/>
        </w:rPr>
        <w:t>.</w:t>
      </w:r>
      <w:r w:rsidR="0078547E" w:rsidRPr="00A654CB">
        <w:rPr>
          <w:rFonts w:ascii="仿宋" w:eastAsia="仿宋" w:hAnsi="仿宋" w:hint="eastAsia"/>
          <w:sz w:val="30"/>
          <w:szCs w:val="30"/>
        </w:rPr>
        <w:t>明星近半年月平均直播销售额至少达500万以上；女性粉丝群体达80%以上且24岁以上人群占比超50%、视频观众女性年龄在24岁</w:t>
      </w:r>
      <w:r w:rsidR="0078547E" w:rsidRPr="00A654CB">
        <w:rPr>
          <w:rFonts w:ascii="仿宋" w:eastAsia="仿宋" w:hAnsi="仿宋" w:hint="eastAsia"/>
          <w:sz w:val="30"/>
          <w:szCs w:val="30"/>
        </w:rPr>
        <w:lastRenderedPageBreak/>
        <w:t>以上占比超50%；粉丝地域分布与品牌知名度契合较高；</w:t>
      </w:r>
    </w:p>
    <w:p w:rsidR="00B92EB2" w:rsidRPr="00A654CB" w:rsidRDefault="00B92EB2" w:rsidP="00B92EB2">
      <w:pPr>
        <w:spacing w:line="500" w:lineRule="exact"/>
        <w:ind w:firstLineChars="200" w:firstLine="600"/>
        <w:rPr>
          <w:rFonts w:ascii="仿宋" w:eastAsia="仿宋" w:hAnsi="仿宋"/>
          <w:sz w:val="30"/>
          <w:szCs w:val="30"/>
        </w:rPr>
      </w:pPr>
      <w:r w:rsidRPr="00A654CB">
        <w:rPr>
          <w:rFonts w:ascii="仿宋" w:eastAsia="仿宋" w:hAnsi="仿宋" w:hint="eastAsia"/>
          <w:sz w:val="30"/>
          <w:szCs w:val="30"/>
        </w:rPr>
        <w:t>b</w:t>
      </w:r>
      <w:r w:rsidRPr="00A654CB">
        <w:rPr>
          <w:rFonts w:ascii="仿宋" w:eastAsia="仿宋" w:hAnsi="仿宋"/>
          <w:sz w:val="30"/>
          <w:szCs w:val="30"/>
        </w:rPr>
        <w:t>.</w:t>
      </w:r>
      <w:r w:rsidR="0078547E" w:rsidRPr="00A654CB">
        <w:rPr>
          <w:rFonts w:ascii="仿宋" w:eastAsia="仿宋" w:hAnsi="仿宋" w:hint="eastAsia"/>
          <w:sz w:val="30"/>
          <w:szCs w:val="30"/>
        </w:rPr>
        <w:t xml:space="preserve"> 超头部达人近半年月平均销售额至少达1亿以上；女性粉丝群体达80%以上且24岁以上人群占比超50%、视频观众女性年龄在24岁以上占比超50%；粉丝地域分布与品牌知名度契合较高。</w:t>
      </w:r>
    </w:p>
    <w:p w:rsidR="00B92EB2" w:rsidRPr="00A654CB" w:rsidRDefault="00B92EB2" w:rsidP="00B92EB2">
      <w:pPr>
        <w:spacing w:line="500" w:lineRule="exact"/>
        <w:ind w:firstLineChars="188" w:firstLine="564"/>
        <w:rPr>
          <w:rFonts w:ascii="仿宋" w:eastAsia="仿宋" w:hAnsi="仿宋"/>
          <w:sz w:val="30"/>
          <w:szCs w:val="30"/>
        </w:rPr>
      </w:pPr>
      <w:r w:rsidRPr="00A654CB">
        <w:rPr>
          <w:rFonts w:ascii="仿宋" w:eastAsia="仿宋" w:hAnsi="仿宋" w:hint="eastAsia"/>
          <w:sz w:val="30"/>
          <w:szCs w:val="30"/>
        </w:rPr>
        <w:t>②短视频种草形式</w:t>
      </w:r>
      <w:r w:rsidR="00AE0264" w:rsidRPr="00A654CB">
        <w:rPr>
          <w:rFonts w:ascii="仿宋" w:eastAsia="仿宋" w:hAnsi="仿宋" w:hint="eastAsia"/>
          <w:sz w:val="30"/>
          <w:szCs w:val="30"/>
        </w:rPr>
        <w:t>：</w:t>
      </w:r>
    </w:p>
    <w:p w:rsidR="00B92EB2" w:rsidRPr="00A654CB" w:rsidRDefault="00B92EB2" w:rsidP="0078547E">
      <w:pPr>
        <w:spacing w:line="500" w:lineRule="exact"/>
        <w:ind w:firstLineChars="188" w:firstLine="564"/>
        <w:rPr>
          <w:rFonts w:ascii="仿宋" w:eastAsia="仿宋" w:hAnsi="仿宋"/>
          <w:sz w:val="30"/>
          <w:szCs w:val="30"/>
        </w:rPr>
      </w:pPr>
      <w:r w:rsidRPr="00A654CB">
        <w:rPr>
          <w:rFonts w:ascii="仿宋" w:eastAsia="仿宋" w:hAnsi="仿宋" w:hint="eastAsia"/>
          <w:sz w:val="30"/>
          <w:szCs w:val="30"/>
        </w:rPr>
        <w:t>a</w:t>
      </w:r>
      <w:r w:rsidRPr="00A654CB">
        <w:rPr>
          <w:rFonts w:ascii="仿宋" w:eastAsia="仿宋" w:hAnsi="仿宋"/>
          <w:sz w:val="30"/>
          <w:szCs w:val="30"/>
        </w:rPr>
        <w:t>.</w:t>
      </w:r>
      <w:r w:rsidR="0078547E" w:rsidRPr="00A654CB">
        <w:rPr>
          <w:rFonts w:ascii="仿宋" w:eastAsia="仿宋" w:hAnsi="仿宋" w:hint="eastAsia"/>
          <w:sz w:val="30"/>
          <w:szCs w:val="30"/>
        </w:rPr>
        <w:t xml:space="preserve"> 超头部达人粉丝至少在1000万以上；女性粉丝群体达80%以上且24岁以上人群占比超50%、视频平均点赞量大于10万且平均互动量大于15</w:t>
      </w:r>
      <w:r w:rsidR="00513978" w:rsidRPr="00A654CB">
        <w:rPr>
          <w:rFonts w:ascii="仿宋" w:eastAsia="仿宋" w:hAnsi="仿宋" w:hint="eastAsia"/>
          <w:sz w:val="30"/>
          <w:szCs w:val="30"/>
        </w:rPr>
        <w:t>万；</w:t>
      </w:r>
    </w:p>
    <w:p w:rsidR="00B92EB2" w:rsidRPr="00A654CB" w:rsidRDefault="00B92EB2" w:rsidP="0078547E">
      <w:pPr>
        <w:spacing w:line="500" w:lineRule="exact"/>
        <w:ind w:firstLineChars="188" w:firstLine="564"/>
        <w:rPr>
          <w:rFonts w:ascii="仿宋" w:eastAsia="仿宋" w:hAnsi="仿宋"/>
          <w:sz w:val="30"/>
          <w:szCs w:val="30"/>
        </w:rPr>
      </w:pPr>
      <w:r w:rsidRPr="00A654CB">
        <w:rPr>
          <w:rFonts w:ascii="仿宋" w:eastAsia="仿宋" w:hAnsi="仿宋" w:hint="eastAsia"/>
          <w:sz w:val="30"/>
          <w:szCs w:val="30"/>
        </w:rPr>
        <w:t>b</w:t>
      </w:r>
      <w:r w:rsidRPr="00A654CB">
        <w:rPr>
          <w:rFonts w:ascii="仿宋" w:eastAsia="仿宋" w:hAnsi="仿宋"/>
          <w:sz w:val="30"/>
          <w:szCs w:val="30"/>
        </w:rPr>
        <w:t>.</w:t>
      </w:r>
      <w:r w:rsidR="0078547E" w:rsidRPr="00A654CB">
        <w:rPr>
          <w:rFonts w:ascii="仿宋" w:eastAsia="仿宋" w:hAnsi="仿宋" w:hint="eastAsia"/>
          <w:sz w:val="30"/>
          <w:szCs w:val="30"/>
        </w:rPr>
        <w:t xml:space="preserve"> 头部达人粉丝量至少达300万以上；女性粉丝群体达80%以上且24岁以上人群占比超40%、视频平均点赞量大于10万且平均互动量大于15万。</w:t>
      </w:r>
    </w:p>
    <w:p w:rsidR="002E3C6C" w:rsidRPr="00A654CB" w:rsidRDefault="00E365E2" w:rsidP="0078547E">
      <w:pPr>
        <w:spacing w:line="500" w:lineRule="exact"/>
        <w:ind w:firstLineChars="188" w:firstLine="564"/>
        <w:rPr>
          <w:rFonts w:ascii="仿宋" w:eastAsia="仿宋" w:hAnsi="仿宋"/>
          <w:sz w:val="30"/>
          <w:szCs w:val="30"/>
        </w:rPr>
      </w:pPr>
      <w:r w:rsidRPr="00A654CB">
        <w:rPr>
          <w:rFonts w:ascii="仿宋" w:eastAsia="仿宋" w:hAnsi="仿宋" w:hint="eastAsia"/>
          <w:sz w:val="30"/>
          <w:szCs w:val="30"/>
        </w:rPr>
        <w:t>如</w:t>
      </w:r>
      <w:r w:rsidR="00CE7CB5" w:rsidRPr="00A654CB">
        <w:rPr>
          <w:rFonts w:ascii="仿宋" w:eastAsia="仿宋" w:hAnsi="仿宋" w:hint="eastAsia"/>
          <w:sz w:val="30"/>
          <w:szCs w:val="30"/>
        </w:rPr>
        <w:t>符合以上优先满足条件的参选</w:t>
      </w:r>
      <w:r w:rsidR="00D33046" w:rsidRPr="00A654CB">
        <w:rPr>
          <w:rFonts w:ascii="仿宋" w:eastAsia="仿宋" w:hAnsi="仿宋" w:hint="eastAsia"/>
          <w:sz w:val="30"/>
          <w:szCs w:val="30"/>
        </w:rPr>
        <w:t>公司</w:t>
      </w:r>
      <w:r w:rsidR="002E3C6C" w:rsidRPr="00A654CB">
        <w:rPr>
          <w:rFonts w:ascii="仿宋" w:eastAsia="仿宋" w:hAnsi="仿宋" w:hint="eastAsia"/>
          <w:sz w:val="30"/>
          <w:szCs w:val="30"/>
        </w:rPr>
        <w:t>，需提供相关资料证明，如未提供，则按普通</w:t>
      </w:r>
      <w:r w:rsidR="00D33046" w:rsidRPr="00A654CB">
        <w:rPr>
          <w:rFonts w:ascii="仿宋" w:eastAsia="仿宋" w:hAnsi="仿宋" w:hint="eastAsia"/>
          <w:sz w:val="30"/>
          <w:szCs w:val="30"/>
        </w:rPr>
        <w:t>条件评审</w:t>
      </w:r>
      <w:r w:rsidR="002E3C6C" w:rsidRPr="00A654CB">
        <w:rPr>
          <w:rFonts w:ascii="仿宋" w:eastAsia="仿宋" w:hAnsi="仿宋" w:hint="eastAsia"/>
          <w:sz w:val="30"/>
          <w:szCs w:val="30"/>
        </w:rPr>
        <w:t>。</w:t>
      </w:r>
    </w:p>
    <w:p w:rsidR="00B92EB2" w:rsidRPr="00B33503" w:rsidRDefault="00B92EB2" w:rsidP="00601999">
      <w:pPr>
        <w:spacing w:line="500" w:lineRule="exact"/>
        <w:rPr>
          <w:rFonts w:ascii="仿宋" w:eastAsia="仿宋" w:hAnsi="仿宋"/>
          <w:sz w:val="30"/>
          <w:szCs w:val="30"/>
        </w:rPr>
      </w:pPr>
      <w:bookmarkStart w:id="0" w:name="_GoBack"/>
      <w:bookmarkEnd w:id="0"/>
      <w:r>
        <w:rPr>
          <w:rFonts w:ascii="仿宋" w:eastAsia="仿宋" w:hAnsi="仿宋" w:hint="eastAsia"/>
          <w:sz w:val="30"/>
          <w:szCs w:val="30"/>
        </w:rPr>
        <w:t>（</w:t>
      </w:r>
      <w:r>
        <w:rPr>
          <w:rFonts w:ascii="仿宋" w:eastAsia="仿宋" w:hAnsi="仿宋"/>
          <w:sz w:val="30"/>
          <w:szCs w:val="30"/>
        </w:rPr>
        <w:t>7</w:t>
      </w:r>
      <w:r>
        <w:rPr>
          <w:rFonts w:ascii="仿宋" w:eastAsia="仿宋" w:hAnsi="仿宋" w:hint="eastAsia"/>
          <w:sz w:val="30"/>
          <w:szCs w:val="30"/>
        </w:rPr>
        <w:t>）素材要求：</w:t>
      </w:r>
      <w:r w:rsidRPr="00A654CB">
        <w:rPr>
          <w:rFonts w:ascii="仿宋" w:eastAsia="仿宋" w:hAnsi="仿宋" w:hint="eastAsia"/>
          <w:sz w:val="30"/>
          <w:szCs w:val="30"/>
        </w:rPr>
        <w:t>发布</w:t>
      </w:r>
      <w:r w:rsidRPr="00B33503">
        <w:rPr>
          <w:rFonts w:ascii="仿宋" w:eastAsia="仿宋" w:hAnsi="仿宋" w:hint="eastAsia"/>
          <w:sz w:val="30"/>
          <w:szCs w:val="30"/>
        </w:rPr>
        <w:t>的相关种草素材，可以进行互联网全渠道的宣传推广与信息流广告的投放，素材授权1-3</w:t>
      </w:r>
      <w:r w:rsidR="00EC20CA" w:rsidRPr="00B33503">
        <w:rPr>
          <w:rFonts w:ascii="仿宋" w:eastAsia="仿宋" w:hAnsi="仿宋" w:hint="eastAsia"/>
          <w:sz w:val="30"/>
          <w:szCs w:val="30"/>
        </w:rPr>
        <w:t>个月；</w:t>
      </w:r>
    </w:p>
    <w:p w:rsidR="005E5A10" w:rsidRPr="005E5A10" w:rsidRDefault="005E5A10" w:rsidP="005E5A10">
      <w:pPr>
        <w:spacing w:line="460" w:lineRule="exact"/>
        <w:jc w:val="left"/>
        <w:rPr>
          <w:rFonts w:ascii="仿宋" w:eastAsia="仿宋" w:hAnsi="仿宋"/>
          <w:color w:val="000000" w:themeColor="text1"/>
          <w:sz w:val="30"/>
          <w:szCs w:val="30"/>
        </w:rPr>
      </w:pPr>
      <w:r w:rsidRPr="005E5A10">
        <w:rPr>
          <w:rFonts w:ascii="仿宋" w:eastAsia="仿宋" w:hAnsi="仿宋" w:cs="仿宋" w:hint="eastAsia"/>
          <w:color w:val="000000"/>
          <w:sz w:val="28"/>
          <w:szCs w:val="28"/>
        </w:rPr>
        <w:t>（8</w:t>
      </w:r>
      <w:r w:rsidRPr="000A1A8E">
        <w:rPr>
          <w:rFonts w:ascii="仿宋" w:eastAsia="仿宋" w:hAnsi="仿宋" w:cs="仿宋" w:hint="eastAsia"/>
          <w:color w:val="000000"/>
          <w:sz w:val="28"/>
          <w:szCs w:val="28"/>
        </w:rPr>
        <w:t>）</w:t>
      </w:r>
      <w:r w:rsidRPr="000A1A8E">
        <w:rPr>
          <w:rFonts w:ascii="仿宋" w:eastAsia="仿宋" w:hAnsi="仿宋" w:cs="仿宋" w:hint="eastAsia"/>
          <w:color w:val="000000" w:themeColor="text1"/>
          <w:sz w:val="30"/>
          <w:szCs w:val="30"/>
        </w:rPr>
        <w:t>涉及直播带货部分</w:t>
      </w:r>
      <w:r w:rsidR="00EC20CA" w:rsidRPr="000A1A8E">
        <w:rPr>
          <w:rFonts w:ascii="仿宋" w:eastAsia="仿宋" w:hAnsi="仿宋" w:cs="仿宋" w:hint="eastAsia"/>
          <w:color w:val="000000" w:themeColor="text1"/>
          <w:sz w:val="30"/>
          <w:szCs w:val="30"/>
        </w:rPr>
        <w:t>，项目限价不包含直播带货佣金，佣金将以直播链接进行结算；</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w:t>
      </w:r>
      <w:r w:rsidR="005E5A10">
        <w:rPr>
          <w:rFonts w:ascii="仿宋" w:eastAsia="仿宋" w:hAnsi="仿宋"/>
          <w:sz w:val="30"/>
          <w:szCs w:val="30"/>
        </w:rPr>
        <w:t>9</w:t>
      </w:r>
      <w:r>
        <w:rPr>
          <w:rFonts w:ascii="仿宋" w:eastAsia="仿宋" w:hAnsi="仿宋" w:hint="eastAsia"/>
          <w:sz w:val="30"/>
          <w:szCs w:val="30"/>
        </w:rPr>
        <w:t>）方案报价需明确体现推广资源类别、级别及相应的单价（单价需含税，税费不单独进行税费栏报价），执行期间福建片仔癀化妆品有限公司可对方案中资源进行合理规划，并可根据实际需求对方案内资源进行调整或置换；</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w:t>
      </w:r>
      <w:r w:rsidR="005E5A10">
        <w:rPr>
          <w:rFonts w:ascii="仿宋" w:eastAsia="仿宋" w:hAnsi="仿宋"/>
          <w:sz w:val="30"/>
          <w:szCs w:val="30"/>
        </w:rPr>
        <w:t>10</w:t>
      </w:r>
      <w:r>
        <w:rPr>
          <w:rFonts w:ascii="仿宋" w:eastAsia="仿宋" w:hAnsi="仿宋" w:hint="eastAsia"/>
          <w:sz w:val="30"/>
          <w:szCs w:val="30"/>
        </w:rPr>
        <w:t>）方案策划需符合相关法律、法规，能够有效、正向的宣传品牌；</w:t>
      </w:r>
    </w:p>
    <w:p w:rsidR="0032638D" w:rsidRDefault="0032638D" w:rsidP="0032638D">
      <w:pPr>
        <w:adjustRightInd w:val="0"/>
        <w:snapToGrid w:val="0"/>
        <w:spacing w:line="560" w:lineRule="exact"/>
        <w:rPr>
          <w:rFonts w:ascii="仿宋" w:eastAsia="仿宋" w:hAnsi="仿宋" w:cs="仿宋_GB2312"/>
          <w:sz w:val="30"/>
          <w:szCs w:val="30"/>
        </w:rPr>
      </w:pPr>
      <w:r>
        <w:rPr>
          <w:rFonts w:ascii="仿宋" w:eastAsia="仿宋" w:hAnsi="仿宋" w:cs="仿宋_GB2312" w:hint="eastAsia"/>
          <w:sz w:val="30"/>
          <w:szCs w:val="30"/>
        </w:rPr>
        <w:t>（</w:t>
      </w:r>
      <w:r w:rsidR="00137C63">
        <w:rPr>
          <w:rFonts w:ascii="仿宋" w:eastAsia="仿宋" w:hAnsi="仿宋" w:cs="仿宋_GB2312"/>
          <w:sz w:val="30"/>
          <w:szCs w:val="30"/>
        </w:rPr>
        <w:t>1</w:t>
      </w:r>
      <w:r w:rsidR="005E5A10">
        <w:rPr>
          <w:rFonts w:ascii="仿宋" w:eastAsia="仿宋" w:hAnsi="仿宋" w:cs="仿宋_GB2312"/>
          <w:sz w:val="30"/>
          <w:szCs w:val="30"/>
        </w:rPr>
        <w:t>1</w:t>
      </w:r>
      <w:r>
        <w:rPr>
          <w:rFonts w:ascii="仿宋" w:eastAsia="仿宋" w:hAnsi="仿宋" w:cs="仿宋_GB2312" w:hint="eastAsia"/>
          <w:sz w:val="30"/>
          <w:szCs w:val="30"/>
        </w:rPr>
        <w:t>）若方案中涉及我司产品、物料配合推广，我司可在项目投放金额(限价人民币含税</w:t>
      </w:r>
      <w:r w:rsidR="00137C63">
        <w:rPr>
          <w:rFonts w:ascii="仿宋" w:eastAsia="仿宋" w:hAnsi="仿宋" w:cs="仿宋_GB2312"/>
          <w:sz w:val="30"/>
          <w:szCs w:val="30"/>
        </w:rPr>
        <w:t>45</w:t>
      </w:r>
      <w:r>
        <w:rPr>
          <w:rFonts w:ascii="仿宋" w:eastAsia="仿宋" w:hAnsi="仿宋" w:cs="仿宋_GB2312" w:hint="eastAsia"/>
          <w:sz w:val="30"/>
          <w:szCs w:val="30"/>
        </w:rPr>
        <w:t>0万元及以内)外，根据实际方案资源情况另行提供;</w:t>
      </w:r>
    </w:p>
    <w:p w:rsidR="0032638D" w:rsidRDefault="0032638D" w:rsidP="0032638D">
      <w:pPr>
        <w:adjustRightInd w:val="0"/>
        <w:snapToGrid w:val="0"/>
        <w:spacing w:line="560" w:lineRule="exact"/>
        <w:rPr>
          <w:rFonts w:ascii="仿宋" w:eastAsia="仿宋" w:hAnsi="仿宋" w:cs="仿宋_GB2312"/>
          <w:sz w:val="30"/>
          <w:szCs w:val="30"/>
        </w:rPr>
      </w:pPr>
      <w:r>
        <w:rPr>
          <w:rFonts w:ascii="仿宋" w:eastAsia="仿宋" w:hAnsi="仿宋" w:cs="仿宋_GB2312" w:hint="eastAsia"/>
          <w:sz w:val="30"/>
          <w:szCs w:val="30"/>
        </w:rPr>
        <w:t>（</w:t>
      </w:r>
      <w:r w:rsidR="00137C63">
        <w:rPr>
          <w:rFonts w:ascii="仿宋" w:eastAsia="仿宋" w:hAnsi="仿宋" w:cs="仿宋_GB2312"/>
          <w:sz w:val="30"/>
          <w:szCs w:val="30"/>
        </w:rPr>
        <w:t>1</w:t>
      </w:r>
      <w:r w:rsidR="005E5A10">
        <w:rPr>
          <w:rFonts w:ascii="仿宋" w:eastAsia="仿宋" w:hAnsi="仿宋" w:cs="仿宋_GB2312"/>
          <w:sz w:val="30"/>
          <w:szCs w:val="30"/>
        </w:rPr>
        <w:t>2</w:t>
      </w:r>
      <w:r>
        <w:rPr>
          <w:rFonts w:ascii="仿宋" w:eastAsia="仿宋" w:hAnsi="仿宋" w:cs="仿宋_GB2312" w:hint="eastAsia"/>
          <w:sz w:val="30"/>
          <w:szCs w:val="30"/>
        </w:rPr>
        <w:t>）预计投放时间:</w:t>
      </w:r>
      <w:r w:rsidRPr="000A1A8E">
        <w:rPr>
          <w:rFonts w:ascii="仿宋" w:eastAsia="仿宋" w:hAnsi="仿宋" w:cs="仿宋_GB2312" w:hint="eastAsia"/>
          <w:sz w:val="30"/>
          <w:szCs w:val="30"/>
        </w:rPr>
        <w:t>2022年9月~2022年1</w:t>
      </w:r>
      <w:r w:rsidR="000B408F" w:rsidRPr="000A1A8E">
        <w:rPr>
          <w:rFonts w:ascii="仿宋" w:eastAsia="仿宋" w:hAnsi="仿宋" w:cs="仿宋_GB2312"/>
          <w:sz w:val="30"/>
          <w:szCs w:val="30"/>
        </w:rPr>
        <w:t>2</w:t>
      </w:r>
      <w:r w:rsidRPr="000A1A8E">
        <w:rPr>
          <w:rFonts w:ascii="仿宋" w:eastAsia="仿宋" w:hAnsi="仿宋" w:cs="仿宋_GB2312" w:hint="eastAsia"/>
          <w:sz w:val="30"/>
          <w:szCs w:val="30"/>
        </w:rPr>
        <w:t>月之间(具</w:t>
      </w:r>
      <w:r>
        <w:rPr>
          <w:rFonts w:ascii="仿宋" w:eastAsia="仿宋" w:hAnsi="仿宋" w:cs="仿宋_GB2312" w:hint="eastAsia"/>
          <w:sz w:val="30"/>
          <w:szCs w:val="30"/>
        </w:rPr>
        <w:t>体根据资源方</w:t>
      </w:r>
      <w:r>
        <w:rPr>
          <w:rFonts w:ascii="仿宋" w:eastAsia="仿宋" w:hAnsi="仿宋" w:cs="仿宋_GB2312" w:hint="eastAsia"/>
          <w:sz w:val="30"/>
          <w:szCs w:val="30"/>
        </w:rPr>
        <w:lastRenderedPageBreak/>
        <w:t>案时间开展);</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w:t>
      </w:r>
      <w:r w:rsidR="005E5A10">
        <w:rPr>
          <w:rFonts w:ascii="仿宋" w:eastAsia="仿宋" w:hAnsi="仿宋"/>
          <w:sz w:val="30"/>
          <w:szCs w:val="30"/>
        </w:rPr>
        <w:t>3</w:t>
      </w:r>
      <w:r>
        <w:rPr>
          <w:rFonts w:ascii="仿宋" w:eastAsia="仿宋" w:hAnsi="仿宋" w:hint="eastAsia"/>
          <w:sz w:val="30"/>
          <w:szCs w:val="30"/>
        </w:rPr>
        <w:t>）项目执行需包含项目推广规划及后续文案撰写、二次传播内容规划及后续文案撰写（无需提供二次传播内容投放媒介资源）、公司自媒体相关文案撰写，项目结束后需提供结案报告；</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w:t>
      </w:r>
      <w:r w:rsidR="005E5A10">
        <w:rPr>
          <w:rFonts w:ascii="仿宋" w:eastAsia="仿宋" w:hAnsi="仿宋"/>
          <w:sz w:val="30"/>
          <w:szCs w:val="30"/>
        </w:rPr>
        <w:t>4</w:t>
      </w:r>
      <w:r>
        <w:rPr>
          <w:rFonts w:ascii="仿宋" w:eastAsia="仿宋" w:hAnsi="仿宋" w:hint="eastAsia"/>
          <w:sz w:val="30"/>
          <w:szCs w:val="30"/>
        </w:rPr>
        <w:t>）合作后，执行方于每期款项支付前开具等额的6%增值税专用发票给我司，发票内容（即开票项目名称）为：广告费；</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w:t>
      </w:r>
      <w:r w:rsidR="005E5A10">
        <w:rPr>
          <w:rFonts w:ascii="仿宋" w:eastAsia="仿宋" w:hAnsi="仿宋"/>
          <w:sz w:val="30"/>
          <w:szCs w:val="30"/>
        </w:rPr>
        <w:t>5</w:t>
      </w:r>
      <w:r>
        <w:rPr>
          <w:rFonts w:ascii="仿宋" w:eastAsia="仿宋" w:hAnsi="仿宋" w:hint="eastAsia"/>
          <w:sz w:val="30"/>
          <w:szCs w:val="30"/>
        </w:rPr>
        <w:t>）参选人如实填写附件1《企业综合实力及方案效果预估表》并盖公章，届时将作为评分依据，详细评分内容详见附件2《</w:t>
      </w:r>
      <w:r w:rsidR="00137C63" w:rsidRPr="00AF20F3">
        <w:rPr>
          <w:rFonts w:ascii="仿宋" w:eastAsia="仿宋" w:hAnsi="仿宋" w:hint="eastAsia"/>
          <w:sz w:val="30"/>
          <w:szCs w:val="30"/>
        </w:rPr>
        <w:t>2</w:t>
      </w:r>
      <w:r w:rsidR="00137C63" w:rsidRPr="00AF20F3">
        <w:rPr>
          <w:rFonts w:ascii="仿宋" w:eastAsia="仿宋" w:hAnsi="仿宋"/>
          <w:sz w:val="30"/>
          <w:szCs w:val="30"/>
        </w:rPr>
        <w:t>02</w:t>
      </w:r>
      <w:r w:rsidR="00137C63">
        <w:rPr>
          <w:rFonts w:ascii="仿宋" w:eastAsia="仿宋" w:hAnsi="仿宋"/>
          <w:sz w:val="30"/>
          <w:szCs w:val="30"/>
        </w:rPr>
        <w:t>2</w:t>
      </w:r>
      <w:r w:rsidR="00137C63" w:rsidRPr="00AF20F3">
        <w:rPr>
          <w:rFonts w:ascii="仿宋" w:eastAsia="仿宋" w:hAnsi="仿宋" w:hint="eastAsia"/>
          <w:sz w:val="30"/>
          <w:szCs w:val="30"/>
        </w:rPr>
        <w:t>年</w:t>
      </w:r>
      <w:r w:rsidR="00137C63">
        <w:rPr>
          <w:rFonts w:ascii="仿宋" w:eastAsia="仿宋" w:hAnsi="仿宋" w:hint="eastAsia"/>
          <w:sz w:val="30"/>
          <w:szCs w:val="30"/>
        </w:rPr>
        <w:t>抖音平台种草推广</w:t>
      </w:r>
      <w:r>
        <w:rPr>
          <w:rFonts w:ascii="仿宋" w:eastAsia="仿宋" w:hAnsi="仿宋" w:hint="eastAsia"/>
          <w:sz w:val="30"/>
          <w:szCs w:val="30"/>
        </w:rPr>
        <w:t>评分表》；</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w:t>
      </w:r>
      <w:r w:rsidR="005E5A10">
        <w:rPr>
          <w:rFonts w:ascii="仿宋" w:eastAsia="仿宋" w:hAnsi="仿宋"/>
          <w:sz w:val="30"/>
          <w:szCs w:val="30"/>
        </w:rPr>
        <w:t>6</w:t>
      </w:r>
      <w:r>
        <w:rPr>
          <w:rFonts w:ascii="仿宋" w:eastAsia="仿宋" w:hAnsi="仿宋" w:hint="eastAsia"/>
          <w:sz w:val="30"/>
          <w:szCs w:val="30"/>
        </w:rPr>
        <w:t>）项目合作期间若项目执行沟通需要，执行方需前往我司进行开会沟通，产生的差旅费用由执行方自理。</w:t>
      </w:r>
    </w:p>
    <w:p w:rsidR="009A5431" w:rsidRPr="00AF20F3" w:rsidRDefault="00431A2C"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二</w:t>
      </w:r>
      <w:r w:rsidR="009A5431" w:rsidRPr="00AF20F3">
        <w:rPr>
          <w:rFonts w:ascii="仿宋" w:eastAsia="仿宋" w:hAnsi="仿宋" w:hint="eastAsia"/>
          <w:b/>
          <w:sz w:val="30"/>
          <w:szCs w:val="30"/>
        </w:rPr>
        <w:t>、</w:t>
      </w:r>
      <w:r w:rsidR="00F91E7B" w:rsidRPr="00AF20F3">
        <w:rPr>
          <w:rFonts w:ascii="仿宋" w:eastAsia="仿宋" w:hAnsi="仿宋" w:hint="eastAsia"/>
          <w:b/>
          <w:sz w:val="30"/>
          <w:szCs w:val="30"/>
        </w:rPr>
        <w:t>参选</w:t>
      </w:r>
      <w:r w:rsidR="00A967FC" w:rsidRPr="00AF20F3">
        <w:rPr>
          <w:rFonts w:ascii="仿宋" w:eastAsia="仿宋" w:hAnsi="仿宋" w:hint="eastAsia"/>
          <w:b/>
          <w:sz w:val="30"/>
          <w:szCs w:val="30"/>
        </w:rPr>
        <w:t>单位</w:t>
      </w:r>
      <w:r w:rsidR="009A5431" w:rsidRPr="00AF20F3">
        <w:rPr>
          <w:rFonts w:ascii="仿宋" w:eastAsia="仿宋" w:hAnsi="仿宋" w:hint="eastAsia"/>
          <w:b/>
          <w:sz w:val="30"/>
          <w:szCs w:val="30"/>
        </w:rPr>
        <w:t>资质要求</w:t>
      </w:r>
      <w:r w:rsidR="007B19FD" w:rsidRPr="00AF20F3">
        <w:rPr>
          <w:rFonts w:ascii="仿宋" w:eastAsia="仿宋" w:hAnsi="仿宋" w:hint="eastAsia"/>
          <w:b/>
          <w:sz w:val="30"/>
          <w:szCs w:val="30"/>
        </w:rPr>
        <w:t>：</w:t>
      </w:r>
    </w:p>
    <w:p w:rsidR="009A5431" w:rsidRPr="00AF20F3" w:rsidRDefault="00EC1819" w:rsidP="00273A74">
      <w:pPr>
        <w:adjustRightInd w:val="0"/>
        <w:snapToGrid w:val="0"/>
        <w:spacing w:line="560" w:lineRule="exact"/>
        <w:rPr>
          <w:rFonts w:ascii="仿宋" w:eastAsia="仿宋" w:hAnsi="仿宋"/>
          <w:sz w:val="30"/>
          <w:szCs w:val="30"/>
        </w:rPr>
      </w:pPr>
      <w:r>
        <w:rPr>
          <w:rFonts w:ascii="仿宋" w:eastAsia="仿宋" w:hAnsi="仿宋"/>
          <w:sz w:val="30"/>
          <w:szCs w:val="30"/>
        </w:rPr>
        <w:t>2.1</w:t>
      </w:r>
      <w:r w:rsidR="009A5431" w:rsidRPr="00AF20F3">
        <w:rPr>
          <w:rFonts w:ascii="仿宋" w:eastAsia="仿宋" w:hAnsi="仿宋" w:hint="eastAsia"/>
          <w:sz w:val="30"/>
          <w:szCs w:val="30"/>
        </w:rPr>
        <w:t>参选的供应商应为注册资金在</w:t>
      </w:r>
      <w:r w:rsidR="00394AEC">
        <w:rPr>
          <w:rFonts w:ascii="仿宋" w:eastAsia="仿宋" w:hAnsi="仿宋"/>
          <w:sz w:val="30"/>
          <w:szCs w:val="30"/>
        </w:rPr>
        <w:t>500</w:t>
      </w:r>
      <w:r w:rsidR="009A5431" w:rsidRPr="00AF20F3">
        <w:rPr>
          <w:rFonts w:ascii="仿宋" w:eastAsia="仿宋" w:hAnsi="仿宋" w:hint="eastAsia"/>
          <w:sz w:val="30"/>
          <w:szCs w:val="30"/>
        </w:rPr>
        <w:t>万元人民币</w:t>
      </w:r>
      <w:r w:rsidR="00A31174" w:rsidRPr="00AF20F3">
        <w:rPr>
          <w:rFonts w:ascii="仿宋" w:eastAsia="仿宋" w:hAnsi="仿宋" w:hint="eastAsia"/>
          <w:sz w:val="30"/>
          <w:szCs w:val="30"/>
        </w:rPr>
        <w:t>及</w:t>
      </w:r>
      <w:r w:rsidR="009A5431" w:rsidRPr="00AF20F3">
        <w:rPr>
          <w:rFonts w:ascii="仿宋" w:eastAsia="仿宋" w:hAnsi="仿宋" w:hint="eastAsia"/>
          <w:sz w:val="30"/>
          <w:szCs w:val="30"/>
        </w:rPr>
        <w:t>以上的</w:t>
      </w:r>
      <w:r w:rsidR="00B63EEC" w:rsidRPr="00AF20F3">
        <w:rPr>
          <w:rFonts w:ascii="仿宋" w:eastAsia="仿宋" w:hAnsi="仿宋" w:hint="eastAsia"/>
          <w:sz w:val="30"/>
          <w:szCs w:val="30"/>
        </w:rPr>
        <w:t>策划传媒类</w:t>
      </w:r>
      <w:r w:rsidR="009A5431" w:rsidRPr="00AF20F3">
        <w:rPr>
          <w:rFonts w:ascii="仿宋" w:eastAsia="仿宋" w:hAnsi="仿宋" w:hint="eastAsia"/>
          <w:sz w:val="30"/>
          <w:szCs w:val="30"/>
        </w:rPr>
        <w:t>公司；</w:t>
      </w:r>
    </w:p>
    <w:p w:rsidR="009A5431" w:rsidRPr="00AF20F3" w:rsidRDefault="00EC1819" w:rsidP="00273A74">
      <w:pPr>
        <w:adjustRightInd w:val="0"/>
        <w:snapToGrid w:val="0"/>
        <w:spacing w:line="560" w:lineRule="exact"/>
        <w:rPr>
          <w:rFonts w:ascii="仿宋" w:eastAsia="仿宋" w:hAnsi="仿宋"/>
          <w:sz w:val="30"/>
          <w:szCs w:val="30"/>
        </w:rPr>
      </w:pPr>
      <w:r>
        <w:rPr>
          <w:rFonts w:ascii="仿宋" w:eastAsia="仿宋" w:hAnsi="仿宋"/>
          <w:sz w:val="30"/>
          <w:szCs w:val="30"/>
        </w:rPr>
        <w:t>2.2</w:t>
      </w:r>
      <w:r w:rsidR="009A5431" w:rsidRPr="00AF20F3">
        <w:rPr>
          <w:rFonts w:ascii="仿宋" w:eastAsia="仿宋" w:hAnsi="仿宋" w:hint="eastAsia"/>
          <w:sz w:val="30"/>
          <w:szCs w:val="30"/>
        </w:rPr>
        <w:t>具有独立签订合同权力、具有圆满履行合同的能力；</w:t>
      </w:r>
    </w:p>
    <w:p w:rsidR="00EC1819" w:rsidRPr="00EC1819" w:rsidRDefault="00EC1819" w:rsidP="00273A74">
      <w:pPr>
        <w:adjustRightInd w:val="0"/>
        <w:snapToGrid w:val="0"/>
        <w:spacing w:line="560" w:lineRule="exact"/>
        <w:rPr>
          <w:rFonts w:ascii="仿宋" w:eastAsia="仿宋" w:hAnsi="仿宋"/>
          <w:sz w:val="30"/>
          <w:szCs w:val="30"/>
        </w:rPr>
      </w:pPr>
      <w:r w:rsidRPr="00EC1819">
        <w:rPr>
          <w:rFonts w:ascii="仿宋" w:eastAsia="仿宋" w:hAnsi="仿宋"/>
          <w:sz w:val="30"/>
          <w:szCs w:val="30"/>
        </w:rPr>
        <w:t>2.</w:t>
      </w:r>
      <w:r w:rsidRPr="00EC1819">
        <w:rPr>
          <w:rFonts w:ascii="仿宋" w:eastAsia="仿宋" w:hAnsi="仿宋" w:hint="eastAsia"/>
          <w:sz w:val="30"/>
          <w:szCs w:val="30"/>
        </w:rPr>
        <w:t>3拥有一支专业的创作团队，策划、文案等主创人员经验丰富，对项目执行起到实质性推进作用人员不少于5人（需体现岗位职责及人员真实姓名）；</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4保证提供的一切材料真实、有效；</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5本比选项目不接受联合体参选；</w:t>
      </w:r>
    </w:p>
    <w:p w:rsidR="00EC1819" w:rsidRPr="00EC1819" w:rsidRDefault="00EC1819" w:rsidP="00273A74">
      <w:pPr>
        <w:adjustRightInd w:val="0"/>
        <w:snapToGrid w:val="0"/>
        <w:spacing w:line="560" w:lineRule="exact"/>
        <w:rPr>
          <w:rFonts w:ascii="仿宋" w:eastAsia="仿宋" w:hAnsi="仿宋"/>
          <w:b/>
          <w:sz w:val="30"/>
          <w:szCs w:val="30"/>
          <w:highlight w:val="green"/>
        </w:rPr>
      </w:pPr>
      <w:r w:rsidRPr="00EC1819">
        <w:rPr>
          <w:rFonts w:ascii="仿宋" w:eastAsia="仿宋" w:hAnsi="仿宋"/>
          <w:sz w:val="30"/>
          <w:szCs w:val="30"/>
          <w:highlight w:val="green"/>
        </w:rPr>
        <w:t>2.6与我司存在利害关系可能影响比选公正性的法人、其他组织或者个人，不得参与我司比选；单位负责人为同</w:t>
      </w:r>
      <w:r w:rsidR="00973CBC">
        <w:rPr>
          <w:rFonts w:ascii="仿宋" w:eastAsia="仿宋" w:hAnsi="仿宋"/>
          <w:sz w:val="30"/>
          <w:szCs w:val="30"/>
          <w:highlight w:val="green"/>
        </w:rPr>
        <w:t>一人或者存在控股、管理关系的不同单位，不得参与我司同一比选项目</w:t>
      </w:r>
      <w:r w:rsidR="00973CBC">
        <w:rPr>
          <w:rFonts w:ascii="仿宋" w:eastAsia="仿宋" w:hAnsi="仿宋" w:hint="eastAsia"/>
          <w:sz w:val="30"/>
          <w:szCs w:val="30"/>
          <w:highlight w:val="green"/>
        </w:rPr>
        <w:t>;</w:t>
      </w:r>
    </w:p>
    <w:p w:rsidR="00EC1819" w:rsidRPr="00EC1819" w:rsidRDefault="00EC1819" w:rsidP="00273A74">
      <w:pPr>
        <w:adjustRightInd w:val="0"/>
        <w:snapToGrid w:val="0"/>
        <w:spacing w:line="560" w:lineRule="exact"/>
        <w:rPr>
          <w:rFonts w:ascii="仿宋" w:eastAsia="仿宋" w:hAnsi="仿宋"/>
          <w:sz w:val="30"/>
          <w:szCs w:val="30"/>
        </w:rPr>
      </w:pPr>
      <w:r w:rsidRPr="00EC1819">
        <w:rPr>
          <w:rFonts w:ascii="仿宋" w:eastAsia="仿宋" w:hAnsi="仿宋"/>
          <w:sz w:val="30"/>
          <w:szCs w:val="30"/>
          <w:highlight w:val="green"/>
        </w:rPr>
        <w:t>2.7</w:t>
      </w:r>
      <w:r w:rsidRPr="00EC1819">
        <w:rPr>
          <w:rFonts w:ascii="仿宋" w:eastAsia="仿宋" w:hAnsi="仿宋" w:hint="eastAsia"/>
          <w:sz w:val="30"/>
          <w:szCs w:val="30"/>
          <w:highlight w:val="green"/>
        </w:rPr>
        <w:t>报价单未单独密封及未提供附件3《参选方关联企业情况声明》的</w:t>
      </w:r>
      <w:r w:rsidRPr="00EC1819">
        <w:rPr>
          <w:rFonts w:ascii="仿宋" w:eastAsia="仿宋" w:hAnsi="仿宋" w:hint="eastAsia"/>
          <w:sz w:val="30"/>
          <w:szCs w:val="30"/>
          <w:highlight w:val="green"/>
        </w:rPr>
        <w:lastRenderedPageBreak/>
        <w:t>按作废处理。</w:t>
      </w:r>
    </w:p>
    <w:p w:rsidR="009A5431" w:rsidRDefault="00EC1819"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三</w:t>
      </w:r>
      <w:r w:rsidR="009A5431" w:rsidRPr="00AF20F3">
        <w:rPr>
          <w:rFonts w:ascii="仿宋" w:eastAsia="仿宋" w:hAnsi="仿宋" w:hint="eastAsia"/>
          <w:b/>
          <w:sz w:val="30"/>
          <w:szCs w:val="30"/>
        </w:rPr>
        <w:t>、</w:t>
      </w:r>
      <w:r>
        <w:rPr>
          <w:rFonts w:ascii="仿宋" w:eastAsia="仿宋" w:hAnsi="仿宋" w:hint="eastAsia"/>
          <w:b/>
          <w:sz w:val="30"/>
          <w:szCs w:val="30"/>
        </w:rPr>
        <w:t>比选方式及方法</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.1</w:t>
      </w:r>
      <w:r w:rsidRPr="00EC1819">
        <w:rPr>
          <w:rFonts w:ascii="仿宋" w:eastAsia="仿宋" w:hAnsi="仿宋" w:hint="eastAsia"/>
          <w:color w:val="000000" w:themeColor="text1"/>
          <w:sz w:val="30"/>
          <w:szCs w:val="30"/>
        </w:rPr>
        <w:t>比选方式：公开比选</w:t>
      </w:r>
      <w:r>
        <w:rPr>
          <w:rFonts w:ascii="仿宋" w:eastAsia="仿宋" w:hAnsi="仿宋" w:hint="eastAsia"/>
          <w:color w:val="000000" w:themeColor="text1"/>
          <w:sz w:val="30"/>
          <w:szCs w:val="30"/>
        </w:rPr>
        <w:t>；</w:t>
      </w:r>
    </w:p>
    <w:p w:rsid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比选方法：采用综合得分评审，综合分数最高中选</w:t>
      </w:r>
      <w:r w:rsidR="00273A74">
        <w:rPr>
          <w:rFonts w:ascii="仿宋" w:eastAsia="仿宋" w:hAnsi="仿宋" w:hint="eastAsia"/>
          <w:color w:val="000000" w:themeColor="text1"/>
          <w:sz w:val="30"/>
          <w:szCs w:val="30"/>
        </w:rPr>
        <w:t>。</w:t>
      </w:r>
    </w:p>
    <w:p w:rsidR="00EC1819" w:rsidRPr="00EC1819" w:rsidRDefault="00EC1819" w:rsidP="00273A74">
      <w:pPr>
        <w:adjustRightInd w:val="0"/>
        <w:snapToGrid w:val="0"/>
        <w:spacing w:line="560" w:lineRule="exact"/>
        <w:rPr>
          <w:rFonts w:ascii="仿宋" w:eastAsia="仿宋" w:hAnsi="仿宋"/>
          <w:b/>
          <w:color w:val="000000" w:themeColor="text1"/>
          <w:sz w:val="30"/>
          <w:szCs w:val="30"/>
        </w:rPr>
      </w:pPr>
      <w:r w:rsidRPr="00EC1819">
        <w:rPr>
          <w:rFonts w:ascii="仿宋" w:eastAsia="仿宋" w:hAnsi="仿宋" w:hint="eastAsia"/>
          <w:b/>
          <w:color w:val="000000" w:themeColor="text1"/>
          <w:sz w:val="30"/>
          <w:szCs w:val="30"/>
        </w:rPr>
        <w:t>四、参选资料构成</w:t>
      </w:r>
      <w:r>
        <w:rPr>
          <w:rFonts w:ascii="仿宋" w:eastAsia="仿宋" w:hAnsi="仿宋" w:hint="eastAsia"/>
          <w:b/>
          <w:color w:val="000000" w:themeColor="text1"/>
          <w:sz w:val="30"/>
          <w:szCs w:val="30"/>
        </w:rPr>
        <w:t>及</w:t>
      </w:r>
      <w:r w:rsidRPr="00EC1819">
        <w:rPr>
          <w:rFonts w:ascii="仿宋" w:eastAsia="仿宋" w:hAnsi="仿宋" w:hint="eastAsia"/>
          <w:b/>
          <w:color w:val="000000" w:themeColor="text1"/>
          <w:sz w:val="30"/>
          <w:szCs w:val="30"/>
        </w:rPr>
        <w:t>寄送</w:t>
      </w:r>
    </w:p>
    <w:p w:rsidR="0039733B" w:rsidRPr="0039733B" w:rsidRDefault="0039733B" w:rsidP="00273A74">
      <w:pPr>
        <w:adjustRightInd w:val="0"/>
        <w:snapToGrid w:val="0"/>
        <w:spacing w:line="560" w:lineRule="exact"/>
        <w:rPr>
          <w:rFonts w:ascii="仿宋" w:eastAsia="仿宋" w:hAnsi="仿宋"/>
          <w:sz w:val="30"/>
          <w:szCs w:val="30"/>
          <w:highlight w:val="yellow"/>
        </w:rPr>
      </w:pPr>
      <w:r w:rsidRPr="0039733B">
        <w:rPr>
          <w:rFonts w:ascii="仿宋" w:eastAsia="仿宋" w:hAnsi="仿宋"/>
          <w:sz w:val="30"/>
          <w:szCs w:val="30"/>
        </w:rPr>
        <w:t>4.</w:t>
      </w:r>
      <w:r w:rsidRPr="0039733B">
        <w:rPr>
          <w:rFonts w:ascii="仿宋" w:eastAsia="仿宋" w:hAnsi="仿宋" w:hint="eastAsia"/>
          <w:sz w:val="30"/>
          <w:szCs w:val="30"/>
        </w:rPr>
        <w:t>1参选资料：公司概况、公司营业执照复印件、比选保证金缴款凭证复印件、</w:t>
      </w:r>
      <w:r w:rsidRPr="0039733B">
        <w:rPr>
          <w:rFonts w:ascii="仿宋" w:eastAsia="仿宋" w:hAnsi="仿宋" w:hint="eastAsia"/>
          <w:sz w:val="30"/>
          <w:szCs w:val="30"/>
          <w:highlight w:val="green"/>
        </w:rPr>
        <w:t>《参选方关联企业情况声明》、方案报价单（方案与报价单两者均需单独密封装订，与其他资质等材料装在一个文件袋中）</w:t>
      </w:r>
      <w:r w:rsidRPr="0039733B">
        <w:rPr>
          <w:rFonts w:ascii="仿宋" w:eastAsia="仿宋" w:hAnsi="仿宋" w:hint="eastAsia"/>
          <w:sz w:val="30"/>
          <w:szCs w:val="30"/>
        </w:rPr>
        <w:t>、《企业综合实力及方案</w:t>
      </w:r>
      <w:r w:rsidRPr="0039733B">
        <w:rPr>
          <w:rFonts w:ascii="仿宋" w:eastAsia="仿宋" w:hAnsi="仿宋"/>
          <w:sz w:val="30"/>
          <w:szCs w:val="30"/>
        </w:rPr>
        <w:t>效果预估</w:t>
      </w:r>
      <w:r w:rsidRPr="0039733B">
        <w:rPr>
          <w:rFonts w:ascii="仿宋" w:eastAsia="仿宋" w:hAnsi="仿宋" w:hint="eastAsia"/>
          <w:sz w:val="30"/>
          <w:szCs w:val="30"/>
        </w:rPr>
        <w:t>表》及表格内要求的相关凭证资料。</w:t>
      </w:r>
      <w:r w:rsidRPr="0039733B">
        <w:rPr>
          <w:rFonts w:ascii="仿宋" w:eastAsia="仿宋" w:hAnsi="仿宋" w:hint="eastAsia"/>
          <w:sz w:val="30"/>
          <w:szCs w:val="30"/>
          <w:highlight w:val="green"/>
        </w:rPr>
        <w:t>所提交的材料均需加盖公司公章，非公章（如合同章、业务章等）按作废处理。</w:t>
      </w:r>
      <w:r w:rsidRPr="0039733B">
        <w:rPr>
          <w:rFonts w:ascii="仿宋" w:eastAsia="仿宋" w:hAnsi="仿宋" w:hint="eastAsia"/>
          <w:sz w:val="30"/>
          <w:szCs w:val="30"/>
        </w:rPr>
        <w:t>若因资料提供不齐全，造成相关项目无法评分，则该相关项目视为不得分；</w:t>
      </w:r>
    </w:p>
    <w:p w:rsidR="00524F9D"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4.2</w:t>
      </w:r>
      <w:r w:rsidR="0027669C" w:rsidRPr="00AF20F3">
        <w:rPr>
          <w:rFonts w:ascii="仿宋" w:eastAsia="仿宋" w:hAnsi="仿宋" w:hint="eastAsia"/>
          <w:sz w:val="30"/>
          <w:szCs w:val="30"/>
        </w:rPr>
        <w:t>此次</w:t>
      </w:r>
      <w:r w:rsidR="004A47FB" w:rsidRPr="00AF20F3">
        <w:rPr>
          <w:rFonts w:ascii="仿宋" w:eastAsia="仿宋" w:hAnsi="仿宋" w:hint="eastAsia"/>
          <w:sz w:val="30"/>
          <w:szCs w:val="30"/>
        </w:rPr>
        <w:t>比选</w:t>
      </w:r>
      <w:r w:rsidR="0027669C" w:rsidRPr="00AF20F3">
        <w:rPr>
          <w:rFonts w:ascii="仿宋" w:eastAsia="仿宋" w:hAnsi="仿宋" w:hint="eastAsia"/>
          <w:sz w:val="30"/>
          <w:szCs w:val="30"/>
        </w:rPr>
        <w:t>不设</w:t>
      </w:r>
      <w:r w:rsidR="00EB0DF6" w:rsidRPr="00AF20F3">
        <w:rPr>
          <w:rFonts w:ascii="仿宋" w:eastAsia="仿宋" w:hAnsi="仿宋" w:hint="eastAsia"/>
          <w:sz w:val="30"/>
          <w:szCs w:val="30"/>
        </w:rPr>
        <w:t>置</w:t>
      </w:r>
      <w:r w:rsidR="0027669C" w:rsidRPr="00AF20F3">
        <w:rPr>
          <w:rFonts w:ascii="仿宋" w:eastAsia="仿宋" w:hAnsi="仿宋" w:hint="eastAsia"/>
          <w:sz w:val="30"/>
          <w:szCs w:val="30"/>
        </w:rPr>
        <w:t>现场提案环节，</w:t>
      </w:r>
      <w:r w:rsidR="004A47FB" w:rsidRPr="00AF20F3">
        <w:rPr>
          <w:rFonts w:ascii="仿宋" w:eastAsia="仿宋" w:hAnsi="仿宋" w:hint="eastAsia"/>
          <w:sz w:val="30"/>
          <w:szCs w:val="30"/>
        </w:rPr>
        <w:t>参选</w:t>
      </w:r>
      <w:r w:rsidR="0027669C" w:rsidRPr="00AF20F3">
        <w:rPr>
          <w:rFonts w:ascii="仿宋" w:eastAsia="仿宋" w:hAnsi="仿宋" w:hint="eastAsia"/>
          <w:sz w:val="30"/>
          <w:szCs w:val="30"/>
        </w:rPr>
        <w:t>公司需通过录制视频方式，对方案进行解说，时长控制在</w:t>
      </w:r>
      <w:r w:rsidR="00250AD4" w:rsidRPr="00AF20F3">
        <w:rPr>
          <w:rFonts w:ascii="仿宋" w:eastAsia="仿宋" w:hAnsi="仿宋" w:hint="eastAsia"/>
          <w:sz w:val="30"/>
          <w:szCs w:val="30"/>
        </w:rPr>
        <w:t>半</w:t>
      </w:r>
      <w:r w:rsidR="0027669C" w:rsidRPr="00AF20F3">
        <w:rPr>
          <w:rFonts w:ascii="仿宋" w:eastAsia="仿宋" w:hAnsi="仿宋" w:hint="eastAsia"/>
          <w:sz w:val="30"/>
          <w:szCs w:val="30"/>
        </w:rPr>
        <w:t>个小时</w:t>
      </w:r>
      <w:r w:rsidR="00162DAC" w:rsidRPr="00AF20F3">
        <w:rPr>
          <w:rFonts w:ascii="仿宋" w:eastAsia="仿宋" w:hAnsi="仿宋" w:hint="eastAsia"/>
          <w:sz w:val="30"/>
          <w:szCs w:val="30"/>
        </w:rPr>
        <w:t>左右</w:t>
      </w:r>
      <w:r w:rsidR="0027669C" w:rsidRPr="00AF20F3">
        <w:rPr>
          <w:rFonts w:ascii="仿宋" w:eastAsia="仿宋" w:hAnsi="仿宋" w:hint="eastAsia"/>
          <w:sz w:val="30"/>
          <w:szCs w:val="30"/>
        </w:rPr>
        <w:t>，并储存至U盘中</w:t>
      </w:r>
      <w:r w:rsidR="00177665" w:rsidRPr="00AF20F3">
        <w:rPr>
          <w:rFonts w:ascii="仿宋" w:eastAsia="仿宋" w:hAnsi="仿宋" w:hint="eastAsia"/>
          <w:sz w:val="30"/>
          <w:szCs w:val="30"/>
        </w:rPr>
        <w:t>，</w:t>
      </w:r>
      <w:r w:rsidR="0027669C" w:rsidRPr="00AF20F3">
        <w:rPr>
          <w:rFonts w:ascii="仿宋" w:eastAsia="仿宋" w:hAnsi="仿宋" w:hint="eastAsia"/>
          <w:sz w:val="30"/>
          <w:szCs w:val="30"/>
        </w:rPr>
        <w:t>随方案</w:t>
      </w:r>
      <w:r w:rsidR="00E84331" w:rsidRPr="00AF20F3">
        <w:rPr>
          <w:rFonts w:ascii="仿宋" w:eastAsia="仿宋" w:hAnsi="仿宋" w:hint="eastAsia"/>
          <w:sz w:val="30"/>
          <w:szCs w:val="30"/>
        </w:rPr>
        <w:t>、</w:t>
      </w:r>
      <w:r w:rsidR="0027669C" w:rsidRPr="00AF20F3">
        <w:rPr>
          <w:rFonts w:ascii="仿宋" w:eastAsia="仿宋" w:hAnsi="仿宋" w:hint="eastAsia"/>
          <w:sz w:val="30"/>
          <w:szCs w:val="30"/>
        </w:rPr>
        <w:t>报价单等资料一并寄送至我司</w:t>
      </w:r>
      <w:r w:rsidR="000918A0" w:rsidRPr="00AF20F3">
        <w:rPr>
          <w:rFonts w:ascii="仿宋" w:eastAsia="仿宋" w:hAnsi="仿宋" w:hint="eastAsia"/>
          <w:sz w:val="30"/>
          <w:szCs w:val="30"/>
        </w:rPr>
        <w:t>，</w:t>
      </w:r>
      <w:r w:rsidR="004F13E8" w:rsidRPr="00AF20F3">
        <w:rPr>
          <w:rFonts w:ascii="仿宋" w:eastAsia="仿宋" w:hAnsi="仿宋" w:hint="eastAsia"/>
          <w:sz w:val="30"/>
          <w:szCs w:val="30"/>
        </w:rPr>
        <w:t>我司将根据视频对方案的解说进行方案评估，</w:t>
      </w:r>
      <w:r w:rsidR="000918A0" w:rsidRPr="00AF20F3">
        <w:rPr>
          <w:rFonts w:ascii="仿宋" w:eastAsia="仿宋" w:hAnsi="仿宋" w:hint="eastAsia"/>
          <w:sz w:val="30"/>
          <w:szCs w:val="30"/>
        </w:rPr>
        <w:t>若缺少视频解说，</w:t>
      </w:r>
      <w:r w:rsidR="00E84331" w:rsidRPr="00AF20F3">
        <w:rPr>
          <w:rFonts w:ascii="仿宋" w:eastAsia="仿宋" w:hAnsi="仿宋" w:hint="eastAsia"/>
          <w:sz w:val="30"/>
          <w:szCs w:val="30"/>
        </w:rPr>
        <w:t>将根据我司评</w:t>
      </w:r>
      <w:r w:rsidR="00EC33FD" w:rsidRPr="00AF20F3">
        <w:rPr>
          <w:rFonts w:ascii="仿宋" w:eastAsia="仿宋" w:hAnsi="仿宋" w:hint="eastAsia"/>
          <w:sz w:val="30"/>
          <w:szCs w:val="30"/>
        </w:rPr>
        <w:t>审</w:t>
      </w:r>
      <w:r w:rsidR="00E84331" w:rsidRPr="00AF20F3">
        <w:rPr>
          <w:rFonts w:ascii="仿宋" w:eastAsia="仿宋" w:hAnsi="仿宋" w:hint="eastAsia"/>
          <w:sz w:val="30"/>
          <w:szCs w:val="30"/>
        </w:rPr>
        <w:t>小组对方案的理解进行</w:t>
      </w:r>
      <w:r w:rsidR="00774F8E" w:rsidRPr="00AF20F3">
        <w:rPr>
          <w:rFonts w:ascii="仿宋" w:eastAsia="仿宋" w:hAnsi="仿宋" w:hint="eastAsia"/>
          <w:sz w:val="30"/>
          <w:szCs w:val="30"/>
        </w:rPr>
        <w:t>评估</w:t>
      </w:r>
      <w:r w:rsidR="00E323B9" w:rsidRPr="00AF20F3">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4.3</w:t>
      </w:r>
      <w:r w:rsidRPr="0039733B">
        <w:rPr>
          <w:rFonts w:ascii="仿宋" w:eastAsia="仿宋" w:hAnsi="仿宋" w:hint="eastAsia"/>
          <w:sz w:val="30"/>
          <w:szCs w:val="30"/>
        </w:rPr>
        <w:t>参选截止时间：</w:t>
      </w:r>
      <w:r w:rsidRPr="0039733B">
        <w:rPr>
          <w:rFonts w:ascii="仿宋" w:eastAsia="仿宋" w:hAnsi="仿宋" w:hint="eastAsia"/>
          <w:sz w:val="30"/>
          <w:szCs w:val="30"/>
          <w:highlight w:val="yellow"/>
          <w:u w:val="single"/>
        </w:rPr>
        <w:t>2022年</w:t>
      </w:r>
      <w:r w:rsidR="00A6460C">
        <w:rPr>
          <w:rFonts w:ascii="仿宋" w:eastAsia="仿宋" w:hAnsi="仿宋"/>
          <w:sz w:val="30"/>
          <w:szCs w:val="30"/>
          <w:highlight w:val="yellow"/>
          <w:u w:val="single"/>
        </w:rPr>
        <w:t>9</w:t>
      </w:r>
      <w:r w:rsidRPr="0039733B">
        <w:rPr>
          <w:rFonts w:ascii="仿宋" w:eastAsia="仿宋" w:hAnsi="仿宋" w:hint="eastAsia"/>
          <w:sz w:val="30"/>
          <w:szCs w:val="30"/>
          <w:highlight w:val="yellow"/>
          <w:u w:val="single"/>
        </w:rPr>
        <w:t>月</w:t>
      </w:r>
      <w:r w:rsidR="00511D92">
        <w:rPr>
          <w:rFonts w:ascii="仿宋" w:eastAsia="仿宋" w:hAnsi="仿宋"/>
          <w:sz w:val="30"/>
          <w:szCs w:val="30"/>
          <w:highlight w:val="yellow"/>
          <w:u w:val="single"/>
        </w:rPr>
        <w:t>20</w:t>
      </w:r>
      <w:r w:rsidRPr="0039733B">
        <w:rPr>
          <w:rFonts w:ascii="仿宋" w:eastAsia="仿宋" w:hAnsi="仿宋" w:hint="eastAsia"/>
          <w:sz w:val="30"/>
          <w:szCs w:val="30"/>
          <w:highlight w:val="yellow"/>
          <w:u w:val="single"/>
        </w:rPr>
        <w:t>日</w:t>
      </w:r>
      <w:r w:rsidRPr="0039733B">
        <w:rPr>
          <w:rFonts w:ascii="仿宋" w:eastAsia="仿宋" w:hAnsi="仿宋" w:hint="eastAsia"/>
          <w:sz w:val="30"/>
          <w:szCs w:val="30"/>
        </w:rPr>
        <w:t>（需确保</w:t>
      </w:r>
      <w:r w:rsidR="00B45103">
        <w:rPr>
          <w:rFonts w:ascii="仿宋" w:eastAsia="仿宋" w:hAnsi="仿宋"/>
          <w:sz w:val="30"/>
          <w:szCs w:val="30"/>
          <w:highlight w:val="yellow"/>
          <w:u w:val="single"/>
        </w:rPr>
        <w:t xml:space="preserve"> </w:t>
      </w:r>
      <w:r w:rsidR="00A6460C">
        <w:rPr>
          <w:rFonts w:ascii="仿宋" w:eastAsia="仿宋" w:hAnsi="仿宋"/>
          <w:sz w:val="30"/>
          <w:szCs w:val="30"/>
          <w:highlight w:val="yellow"/>
          <w:u w:val="single"/>
        </w:rPr>
        <w:t>9</w:t>
      </w:r>
      <w:r w:rsidRPr="0039733B">
        <w:rPr>
          <w:rFonts w:ascii="仿宋" w:eastAsia="仿宋" w:hAnsi="仿宋" w:hint="eastAsia"/>
          <w:sz w:val="30"/>
          <w:szCs w:val="30"/>
          <w:highlight w:val="yellow"/>
          <w:u w:val="single"/>
        </w:rPr>
        <w:t>月</w:t>
      </w:r>
      <w:r w:rsidR="00511D92">
        <w:rPr>
          <w:rFonts w:ascii="仿宋" w:eastAsia="仿宋" w:hAnsi="仿宋"/>
          <w:sz w:val="30"/>
          <w:szCs w:val="30"/>
          <w:highlight w:val="yellow"/>
          <w:u w:val="single"/>
        </w:rPr>
        <w:t>20</w:t>
      </w:r>
      <w:r w:rsidRPr="0039733B">
        <w:rPr>
          <w:rFonts w:ascii="仿宋" w:eastAsia="仿宋" w:hAnsi="仿宋" w:hint="eastAsia"/>
          <w:sz w:val="30"/>
          <w:szCs w:val="30"/>
          <w:highlight w:val="yellow"/>
          <w:u w:val="single"/>
        </w:rPr>
        <w:t>日</w:t>
      </w:r>
      <w:r w:rsidRPr="0039733B">
        <w:rPr>
          <w:rFonts w:ascii="仿宋" w:eastAsia="仿宋" w:hAnsi="仿宋"/>
          <w:sz w:val="30"/>
          <w:szCs w:val="30"/>
          <w:highlight w:val="yellow"/>
          <w:u w:val="single"/>
        </w:rPr>
        <w:t>18</w:t>
      </w:r>
      <w:r w:rsidR="008C4616">
        <w:rPr>
          <w:rFonts w:ascii="仿宋" w:eastAsia="仿宋" w:hAnsi="仿宋" w:hint="eastAsia"/>
          <w:sz w:val="30"/>
          <w:szCs w:val="30"/>
          <w:highlight w:val="yellow"/>
          <w:u w:val="single"/>
        </w:rPr>
        <w:t>:</w:t>
      </w:r>
      <w:r w:rsidRPr="0039733B">
        <w:rPr>
          <w:rFonts w:ascii="仿宋" w:eastAsia="仿宋" w:hAnsi="仿宋" w:hint="eastAsia"/>
          <w:sz w:val="30"/>
          <w:szCs w:val="30"/>
          <w:highlight w:val="yellow"/>
          <w:u w:val="single"/>
        </w:rPr>
        <w:t>00</w:t>
      </w:r>
      <w:r w:rsidRPr="0039733B">
        <w:rPr>
          <w:rFonts w:ascii="仿宋" w:eastAsia="仿宋" w:hAnsi="仿宋" w:hint="eastAsia"/>
          <w:sz w:val="30"/>
          <w:szCs w:val="30"/>
        </w:rPr>
        <w:t>前参选资料到达福建片仔癀化妆品有限公司</w:t>
      </w:r>
      <w:r w:rsidRPr="0039733B">
        <w:rPr>
          <w:rFonts w:ascii="仿宋" w:eastAsia="仿宋" w:hAnsi="仿宋" w:hint="eastAsia"/>
          <w:color w:val="000000" w:themeColor="text1"/>
          <w:sz w:val="30"/>
          <w:szCs w:val="30"/>
        </w:rPr>
        <w:t>，并在文件寄出当天将快递单号信息发送至邮箱：</w:t>
      </w:r>
      <w:hyperlink r:id="rId7" w:history="1">
        <w:r w:rsidRPr="0039733B">
          <w:rPr>
            <w:rStyle w:val="aa"/>
            <w:rFonts w:ascii="仿宋" w:eastAsia="仿宋" w:hAnsi="仿宋" w:hint="eastAsia"/>
            <w:color w:val="000000" w:themeColor="text1"/>
            <w:sz w:val="30"/>
            <w:szCs w:val="30"/>
          </w:rPr>
          <w:t>554789599@qq.com</w:t>
        </w:r>
      </w:hyperlink>
      <w:r w:rsidRPr="0039733B">
        <w:rPr>
          <w:rFonts w:ascii="仿宋" w:eastAsia="仿宋" w:hAnsi="仿宋" w:hint="eastAsia"/>
          <w:color w:val="000000" w:themeColor="text1"/>
          <w:sz w:val="30"/>
          <w:szCs w:val="30"/>
        </w:rPr>
        <w:t>，</w:t>
      </w:r>
      <w:r w:rsidRPr="0039733B">
        <w:rPr>
          <w:rFonts w:ascii="仿宋" w:eastAsia="仿宋" w:hAnsi="仿宋" w:hint="eastAsia"/>
          <w:b/>
          <w:sz w:val="30"/>
          <w:szCs w:val="30"/>
          <w:highlight w:val="green"/>
        </w:rPr>
        <w:t>注：</w:t>
      </w:r>
      <w:r w:rsidRPr="0039733B">
        <w:rPr>
          <w:rFonts w:ascii="仿宋" w:eastAsia="仿宋" w:hAnsi="仿宋"/>
          <w:b/>
          <w:sz w:val="30"/>
          <w:szCs w:val="30"/>
          <w:highlight w:val="green"/>
        </w:rPr>
        <w:t>报价单一定要单独密封</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4.4</w:t>
      </w:r>
      <w:r w:rsidRPr="0039733B">
        <w:rPr>
          <w:rFonts w:ascii="仿宋" w:eastAsia="仿宋" w:hAnsi="仿宋" w:hint="eastAsia"/>
          <w:sz w:val="30"/>
          <w:szCs w:val="30"/>
        </w:rPr>
        <w:t>邮寄信息：</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 xml:space="preserve">地址：福建省漳州市芗城区琥珀路7号福建片仔癀化妆品有限公司 企管部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签收人员：黄女士（</w:t>
      </w:r>
      <w:r w:rsidRPr="0039733B">
        <w:rPr>
          <w:rFonts w:ascii="仿宋" w:eastAsia="仿宋" w:hAnsi="仿宋"/>
          <w:sz w:val="30"/>
          <w:szCs w:val="30"/>
        </w:rPr>
        <w:t>SC</w:t>
      </w:r>
      <w:r w:rsidRPr="00A25D4D">
        <w:rPr>
          <w:rFonts w:ascii="仿宋" w:eastAsia="仿宋" w:hAnsi="仿宋"/>
          <w:sz w:val="30"/>
          <w:szCs w:val="30"/>
        </w:rPr>
        <w:t>0</w:t>
      </w:r>
      <w:r w:rsidR="00935646">
        <w:rPr>
          <w:rFonts w:ascii="仿宋" w:eastAsia="仿宋" w:hAnsi="仿宋"/>
          <w:sz w:val="30"/>
          <w:szCs w:val="30"/>
        </w:rPr>
        <w:t>9</w:t>
      </w:r>
      <w:r w:rsidRPr="0039733B">
        <w:rPr>
          <w:rFonts w:ascii="仿宋" w:eastAsia="仿宋" w:hAnsi="仿宋" w:hint="eastAsia"/>
          <w:sz w:val="30"/>
          <w:szCs w:val="30"/>
        </w:rPr>
        <w:t>）</w:t>
      </w:r>
      <w:r w:rsidRPr="0039733B">
        <w:rPr>
          <w:rFonts w:ascii="仿宋" w:eastAsia="仿宋" w:hAnsi="仿宋"/>
          <w:sz w:val="30"/>
          <w:szCs w:val="30"/>
        </w:rPr>
        <w:t xml:space="preserve">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lastRenderedPageBreak/>
        <w:t>联系方式：0596-2303100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邮编：363000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4.5</w:t>
      </w:r>
      <w:r w:rsidRPr="0039733B">
        <w:rPr>
          <w:rFonts w:ascii="仿宋" w:eastAsia="仿宋" w:hAnsi="仿宋" w:hint="eastAsia"/>
          <w:sz w:val="30"/>
          <w:szCs w:val="30"/>
        </w:rPr>
        <w:t>参选文件需密封、密封处加盖公章，封皮上写明参选单位名称及参选项目名称，并快递单上需备注参选项目名称，参选文件未密封则参选无效；</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4.6</w:t>
      </w:r>
      <w:r w:rsidRPr="0039733B">
        <w:rPr>
          <w:rFonts w:ascii="仿宋" w:eastAsia="仿宋" w:hAnsi="仿宋" w:hint="eastAsia"/>
          <w:sz w:val="30"/>
          <w:szCs w:val="30"/>
        </w:rPr>
        <w:t>参选文件为A4</w:t>
      </w:r>
      <w:r w:rsidR="00273A74">
        <w:rPr>
          <w:rFonts w:ascii="仿宋" w:eastAsia="仿宋" w:hAnsi="仿宋" w:hint="eastAsia"/>
          <w:sz w:val="30"/>
          <w:szCs w:val="30"/>
        </w:rPr>
        <w:t>页面；</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w:t>
      </w:r>
      <w:r w:rsidR="00273A74">
        <w:rPr>
          <w:rFonts w:ascii="仿宋" w:eastAsia="仿宋" w:hAnsi="仿宋"/>
          <w:sz w:val="30"/>
          <w:szCs w:val="30"/>
        </w:rPr>
        <w:t>7</w:t>
      </w:r>
      <w:r w:rsidRPr="0039733B">
        <w:rPr>
          <w:rFonts w:ascii="仿宋" w:eastAsia="仿宋" w:hAnsi="仿宋" w:hint="eastAsia"/>
          <w:sz w:val="30"/>
          <w:szCs w:val="30"/>
        </w:rPr>
        <w:t>不明之处请于工作日（周一至周五，上午8:00~12:00，下午1</w:t>
      </w:r>
      <w:r w:rsidRPr="0039733B">
        <w:rPr>
          <w:rFonts w:ascii="仿宋" w:eastAsia="仿宋" w:hAnsi="仿宋"/>
          <w:sz w:val="30"/>
          <w:szCs w:val="30"/>
        </w:rPr>
        <w:t>5</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0~1</w:t>
      </w:r>
      <w:r w:rsidRPr="0039733B">
        <w:rPr>
          <w:rFonts w:ascii="仿宋" w:eastAsia="仿宋" w:hAnsi="仿宋"/>
          <w:sz w:val="30"/>
          <w:szCs w:val="30"/>
        </w:rPr>
        <w:t>8</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0，法定节假日除外）咨询市场部：李女士</w:t>
      </w:r>
      <w:r w:rsidRPr="0039733B">
        <w:rPr>
          <w:rFonts w:ascii="仿宋" w:eastAsia="仿宋" w:hAnsi="仿宋"/>
          <w:sz w:val="30"/>
          <w:szCs w:val="30"/>
        </w:rPr>
        <w:t xml:space="preserve"> 0596-2631570</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b/>
          <w:sz w:val="30"/>
          <w:szCs w:val="30"/>
        </w:rPr>
      </w:pPr>
      <w:r w:rsidRPr="0039733B">
        <w:rPr>
          <w:rFonts w:ascii="仿宋" w:eastAsia="仿宋" w:hAnsi="仿宋" w:hint="eastAsia"/>
          <w:b/>
          <w:sz w:val="30"/>
          <w:szCs w:val="30"/>
        </w:rPr>
        <w:t>五、保证金</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5.1</w:t>
      </w:r>
      <w:r w:rsidR="00D77F9A" w:rsidRPr="00AF20F3">
        <w:rPr>
          <w:rFonts w:ascii="仿宋" w:eastAsia="仿宋" w:hAnsi="仿宋" w:hint="eastAsia"/>
          <w:sz w:val="30"/>
          <w:szCs w:val="30"/>
        </w:rPr>
        <w:t>参选</w:t>
      </w:r>
      <w:r w:rsidR="00E20FF3" w:rsidRPr="00AF20F3">
        <w:rPr>
          <w:rFonts w:ascii="仿宋" w:eastAsia="仿宋" w:hAnsi="仿宋" w:hint="eastAsia"/>
          <w:sz w:val="30"/>
          <w:szCs w:val="30"/>
        </w:rPr>
        <w:t>人应以银行转账或电汇形式向我司指定账户（福建片仔癀化妆品有限公司）提交</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保证金（</w:t>
      </w:r>
      <w:r w:rsidR="00EB112B">
        <w:rPr>
          <w:rFonts w:ascii="仿宋" w:eastAsia="仿宋" w:hAnsi="仿宋"/>
          <w:sz w:val="30"/>
          <w:szCs w:val="30"/>
        </w:rPr>
        <w:t>3</w:t>
      </w:r>
      <w:r w:rsidR="00E20FF3" w:rsidRPr="00AF20F3">
        <w:rPr>
          <w:rFonts w:ascii="仿宋" w:eastAsia="仿宋" w:hAnsi="仿宋" w:hint="eastAsia"/>
          <w:sz w:val="30"/>
          <w:szCs w:val="30"/>
        </w:rPr>
        <w:t>000</w:t>
      </w:r>
      <w:r w:rsidR="0090422F" w:rsidRPr="00AF20F3">
        <w:rPr>
          <w:rFonts w:ascii="仿宋" w:eastAsia="仿宋" w:hAnsi="仿宋"/>
          <w:sz w:val="30"/>
          <w:szCs w:val="30"/>
        </w:rPr>
        <w:t>0</w:t>
      </w:r>
      <w:r w:rsidR="00E20FF3" w:rsidRPr="00AF20F3">
        <w:rPr>
          <w:rFonts w:ascii="仿宋" w:eastAsia="仿宋" w:hAnsi="仿宋" w:hint="eastAsia"/>
          <w:sz w:val="30"/>
          <w:szCs w:val="30"/>
        </w:rPr>
        <w:t>元，大写：</w:t>
      </w:r>
      <w:r w:rsidR="00EB112B">
        <w:rPr>
          <w:rFonts w:ascii="仿宋" w:eastAsia="仿宋" w:hAnsi="仿宋" w:hint="eastAsia"/>
          <w:sz w:val="30"/>
          <w:szCs w:val="30"/>
        </w:rPr>
        <w:t>叁</w:t>
      </w:r>
      <w:r w:rsidR="00E20FF3" w:rsidRPr="00AF20F3">
        <w:rPr>
          <w:rFonts w:ascii="仿宋" w:eastAsia="仿宋" w:hAnsi="仿宋" w:hint="eastAsia"/>
          <w:sz w:val="30"/>
          <w:szCs w:val="30"/>
        </w:rPr>
        <w:t>万元整，汇款时备注：用于</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EB112B">
        <w:rPr>
          <w:rFonts w:ascii="仿宋" w:eastAsia="仿宋" w:hAnsi="仿宋" w:hint="eastAsia"/>
          <w:sz w:val="30"/>
          <w:szCs w:val="30"/>
        </w:rPr>
        <w:t>抖音平台种草推广</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），并确保于</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AD392E">
        <w:rPr>
          <w:rFonts w:ascii="仿宋" w:eastAsia="仿宋" w:hAnsi="仿宋"/>
          <w:sz w:val="30"/>
          <w:szCs w:val="30"/>
          <w:u w:val="single"/>
        </w:rPr>
        <w:t>9</w:t>
      </w:r>
      <w:r w:rsidR="00617A1A" w:rsidRPr="00AF20F3">
        <w:rPr>
          <w:rFonts w:ascii="仿宋" w:eastAsia="仿宋" w:hAnsi="仿宋" w:hint="eastAsia"/>
          <w:sz w:val="30"/>
          <w:szCs w:val="30"/>
          <w:u w:val="single"/>
        </w:rPr>
        <w:t>月</w:t>
      </w:r>
      <w:r w:rsidR="000D5050">
        <w:rPr>
          <w:rFonts w:ascii="仿宋" w:eastAsia="仿宋" w:hAnsi="仿宋"/>
          <w:sz w:val="30"/>
          <w:szCs w:val="30"/>
          <w:u w:val="single"/>
        </w:rPr>
        <w:t xml:space="preserve"> </w:t>
      </w:r>
      <w:r w:rsidR="00511D92">
        <w:rPr>
          <w:rFonts w:ascii="仿宋" w:eastAsia="仿宋" w:hAnsi="仿宋"/>
          <w:sz w:val="30"/>
          <w:szCs w:val="30"/>
          <w:u w:val="single"/>
        </w:rPr>
        <w:t>20</w:t>
      </w:r>
      <w:r w:rsidR="00617A1A" w:rsidRPr="00AF20F3">
        <w:rPr>
          <w:rFonts w:ascii="仿宋" w:eastAsia="仿宋" w:hAnsi="仿宋" w:hint="eastAsia"/>
          <w:sz w:val="30"/>
          <w:szCs w:val="30"/>
          <w:u w:val="single"/>
        </w:rPr>
        <w:t>日</w:t>
      </w:r>
      <w:r w:rsidR="00E20FF3" w:rsidRPr="00AF20F3">
        <w:rPr>
          <w:rFonts w:ascii="仿宋" w:eastAsia="仿宋" w:hAnsi="仿宋" w:hint="eastAsia"/>
          <w:sz w:val="30"/>
          <w:szCs w:val="30"/>
          <w:u w:val="single"/>
        </w:rPr>
        <w:t>16</w:t>
      </w:r>
      <w:r w:rsidR="008C4616">
        <w:rPr>
          <w:rFonts w:ascii="仿宋" w:eastAsia="仿宋" w:hAnsi="仿宋" w:hint="eastAsia"/>
          <w:sz w:val="30"/>
          <w:szCs w:val="30"/>
          <w:u w:val="single"/>
        </w:rPr>
        <w:t>:</w:t>
      </w:r>
      <w:r w:rsidR="00E20FF3" w:rsidRPr="00AF20F3">
        <w:rPr>
          <w:rFonts w:ascii="仿宋" w:eastAsia="仿宋" w:hAnsi="仿宋" w:hint="eastAsia"/>
          <w:sz w:val="30"/>
          <w:szCs w:val="30"/>
          <w:u w:val="single"/>
        </w:rPr>
        <w:t>00</w:t>
      </w:r>
      <w:r w:rsidR="00E20FF3" w:rsidRPr="00AF20F3">
        <w:rPr>
          <w:rFonts w:ascii="仿宋" w:eastAsia="仿宋" w:hAnsi="仿宋" w:hint="eastAsia"/>
          <w:sz w:val="30"/>
          <w:szCs w:val="30"/>
        </w:rPr>
        <w:t>之前到达我司指定账户，我公司将以开户银行提供的</w:t>
      </w:r>
      <w:r w:rsidR="00527907" w:rsidRPr="00AF20F3">
        <w:rPr>
          <w:rFonts w:ascii="仿宋" w:eastAsia="仿宋" w:hAnsi="仿宋" w:hint="eastAsia"/>
          <w:sz w:val="30"/>
          <w:szCs w:val="30"/>
        </w:rPr>
        <w:t>比选</w:t>
      </w:r>
      <w:r w:rsidR="00E20FF3" w:rsidRPr="00AF20F3">
        <w:rPr>
          <w:rFonts w:ascii="仿宋" w:eastAsia="仿宋" w:hAnsi="仿宋" w:hint="eastAsia"/>
          <w:sz w:val="30"/>
          <w:szCs w:val="30"/>
        </w:rPr>
        <w:t>保证金到账时间为依据进行确认。</w:t>
      </w:r>
      <w:r w:rsidR="006A3B63" w:rsidRPr="00AF20F3">
        <w:rPr>
          <w:rFonts w:ascii="仿宋" w:eastAsia="仿宋" w:hAnsi="仿宋" w:hint="eastAsia"/>
          <w:sz w:val="30"/>
          <w:szCs w:val="30"/>
        </w:rPr>
        <w:t>若</w:t>
      </w:r>
      <w:r w:rsidR="00527907" w:rsidRPr="00AF20F3">
        <w:rPr>
          <w:rFonts w:ascii="仿宋" w:eastAsia="仿宋" w:hAnsi="仿宋" w:hint="eastAsia"/>
          <w:sz w:val="30"/>
          <w:szCs w:val="30"/>
        </w:rPr>
        <w:t>比选</w:t>
      </w:r>
      <w:r w:rsidR="00E20FF3" w:rsidRPr="00AF20F3">
        <w:rPr>
          <w:rFonts w:ascii="仿宋" w:eastAsia="仿宋" w:hAnsi="仿宋"/>
          <w:sz w:val="30"/>
          <w:szCs w:val="30"/>
        </w:rPr>
        <w:t>保证金未</w:t>
      </w:r>
      <w:r w:rsidR="00E20FF3" w:rsidRPr="00AF20F3">
        <w:rPr>
          <w:rFonts w:ascii="仿宋" w:eastAsia="仿宋" w:hAnsi="仿宋" w:hint="eastAsia"/>
          <w:sz w:val="30"/>
          <w:szCs w:val="30"/>
        </w:rPr>
        <w:t>按上述</w:t>
      </w:r>
      <w:r w:rsidR="00E20FF3" w:rsidRPr="00AF20F3">
        <w:rPr>
          <w:rFonts w:ascii="仿宋" w:eastAsia="仿宋" w:hAnsi="仿宋"/>
          <w:sz w:val="30"/>
          <w:szCs w:val="30"/>
        </w:rPr>
        <w:t>规定时间</w:t>
      </w:r>
      <w:r w:rsidR="00E20FF3" w:rsidRPr="00AF20F3">
        <w:rPr>
          <w:rFonts w:ascii="仿宋" w:eastAsia="仿宋" w:hAnsi="仿宋" w:hint="eastAsia"/>
          <w:sz w:val="30"/>
          <w:szCs w:val="30"/>
        </w:rPr>
        <w:t>到达</w:t>
      </w:r>
      <w:r w:rsidR="00E20FF3" w:rsidRPr="00AF20F3">
        <w:rPr>
          <w:rFonts w:ascii="仿宋" w:eastAsia="仿宋" w:hAnsi="仿宋"/>
          <w:sz w:val="30"/>
          <w:szCs w:val="30"/>
        </w:rPr>
        <w:t>我司</w:t>
      </w:r>
      <w:r w:rsidR="00E20FF3" w:rsidRPr="00AF20F3">
        <w:rPr>
          <w:rFonts w:ascii="仿宋" w:eastAsia="仿宋" w:hAnsi="仿宋" w:hint="eastAsia"/>
          <w:sz w:val="30"/>
          <w:szCs w:val="30"/>
        </w:rPr>
        <w:t>指定</w:t>
      </w:r>
      <w:r w:rsidR="00E20FF3" w:rsidRPr="00AF20F3">
        <w:rPr>
          <w:rFonts w:ascii="仿宋" w:eastAsia="仿宋" w:hAnsi="仿宋"/>
          <w:sz w:val="30"/>
          <w:szCs w:val="30"/>
        </w:rPr>
        <w:t>账户的</w:t>
      </w:r>
      <w:r w:rsidR="00527907" w:rsidRPr="00AF20F3">
        <w:rPr>
          <w:rFonts w:ascii="仿宋" w:eastAsia="仿宋" w:hAnsi="仿宋" w:hint="eastAsia"/>
          <w:sz w:val="30"/>
          <w:szCs w:val="30"/>
        </w:rPr>
        <w:t>参选</w:t>
      </w:r>
      <w:r w:rsidR="00E20FF3" w:rsidRPr="00AF20F3">
        <w:rPr>
          <w:rFonts w:ascii="仿宋" w:eastAsia="仿宋" w:hAnsi="仿宋"/>
          <w:sz w:val="30"/>
          <w:szCs w:val="30"/>
        </w:rPr>
        <w:t>文件将被拒绝</w:t>
      </w:r>
      <w:r w:rsidR="00E20FF3" w:rsidRPr="00AF20F3">
        <w:rPr>
          <w:rFonts w:ascii="仿宋" w:eastAsia="仿宋" w:hAnsi="仿宋" w:hint="eastAsia"/>
          <w:sz w:val="30"/>
          <w:szCs w:val="30"/>
        </w:rPr>
        <w:t>；</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5.2</w:t>
      </w:r>
      <w:r w:rsidR="00E20FF3" w:rsidRPr="00AF20F3">
        <w:rPr>
          <w:rFonts w:ascii="仿宋" w:eastAsia="仿宋" w:hAnsi="仿宋" w:hint="eastAsia"/>
          <w:sz w:val="30"/>
          <w:szCs w:val="30"/>
        </w:rPr>
        <w:t>我司指定账户：福建片仔癀化妆品有限公司，开户银行：福建漳州市工行龙江支行，账号</w:t>
      </w:r>
      <w:r w:rsidR="00E20FF3" w:rsidRPr="00AF20F3">
        <w:rPr>
          <w:rFonts w:ascii="仿宋" w:eastAsia="仿宋" w:hAnsi="仿宋" w:hint="eastAsia"/>
          <w:sz w:val="30"/>
          <w:szCs w:val="30"/>
          <w:u w:val="single"/>
        </w:rPr>
        <w:t>1409</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0201</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0900</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1044</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306</w:t>
      </w:r>
      <w:r w:rsidR="00E20FF3" w:rsidRPr="00AF20F3">
        <w:rPr>
          <w:rFonts w:ascii="仿宋" w:eastAsia="仿宋" w:hAnsi="仿宋" w:hint="eastAsia"/>
          <w:sz w:val="30"/>
          <w:szCs w:val="30"/>
        </w:rPr>
        <w:t>；</w:t>
      </w:r>
    </w:p>
    <w:p w:rsidR="0039733B" w:rsidRPr="00273A74" w:rsidRDefault="0039733B" w:rsidP="00273A74">
      <w:pPr>
        <w:adjustRightInd w:val="0"/>
        <w:snapToGrid w:val="0"/>
        <w:spacing w:line="560" w:lineRule="exact"/>
        <w:rPr>
          <w:rFonts w:ascii="仿宋" w:eastAsia="仿宋" w:hAnsi="仿宋"/>
          <w:sz w:val="30"/>
          <w:szCs w:val="30"/>
        </w:rPr>
      </w:pPr>
      <w:r w:rsidRPr="00273A74">
        <w:rPr>
          <w:rFonts w:ascii="仿宋" w:eastAsia="仿宋" w:hAnsi="仿宋"/>
          <w:sz w:val="30"/>
          <w:szCs w:val="30"/>
        </w:rPr>
        <w:t>5.3</w:t>
      </w:r>
      <w:r w:rsidRPr="00273A74">
        <w:rPr>
          <w:rFonts w:ascii="仿宋" w:eastAsia="仿宋" w:hAnsi="仿宋" w:hint="eastAsia"/>
          <w:sz w:val="30"/>
          <w:szCs w:val="30"/>
        </w:rPr>
        <w:t>若在比选有效期内撤选或非不可抗力等合理原因在项目中选后执行资源出现与比选方案资源重大偏差等情况，我公司有权没收比选保证金；</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.4</w:t>
      </w:r>
      <w:r w:rsidR="00A11CA2" w:rsidRPr="00AF20F3">
        <w:rPr>
          <w:rFonts w:ascii="仿宋" w:eastAsia="仿宋" w:hAnsi="仿宋" w:hint="eastAsia"/>
          <w:sz w:val="30"/>
          <w:szCs w:val="30"/>
        </w:rPr>
        <w:t>对于未中</w:t>
      </w:r>
      <w:r w:rsidR="007E62E2" w:rsidRPr="00AF20F3">
        <w:rPr>
          <w:rFonts w:ascii="仿宋" w:eastAsia="仿宋" w:hAnsi="仿宋" w:hint="eastAsia"/>
          <w:sz w:val="30"/>
          <w:szCs w:val="30"/>
        </w:rPr>
        <w:t>选人的比选</w:t>
      </w:r>
      <w:r w:rsidR="00A11CA2" w:rsidRPr="00AF20F3">
        <w:rPr>
          <w:rFonts w:ascii="仿宋" w:eastAsia="仿宋" w:hAnsi="仿宋" w:hint="eastAsia"/>
          <w:sz w:val="30"/>
          <w:szCs w:val="30"/>
        </w:rPr>
        <w:t>保证金，将在项目确定中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人后10个工作日内予以退还（不加计利息）；</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.5</w:t>
      </w:r>
      <w:r w:rsidR="00A11CA2" w:rsidRPr="00AF20F3">
        <w:rPr>
          <w:rFonts w:ascii="仿宋" w:eastAsia="仿宋" w:hAnsi="仿宋" w:hint="eastAsia"/>
          <w:sz w:val="30"/>
          <w:szCs w:val="30"/>
        </w:rPr>
        <w:t>对于中</w:t>
      </w:r>
      <w:r w:rsidR="007E62E2" w:rsidRPr="00AF20F3">
        <w:rPr>
          <w:rFonts w:ascii="仿宋" w:eastAsia="仿宋" w:hAnsi="仿宋" w:hint="eastAsia"/>
          <w:sz w:val="30"/>
          <w:szCs w:val="30"/>
        </w:rPr>
        <w:t>选</w:t>
      </w:r>
      <w:r w:rsidR="00A11CA2" w:rsidRPr="00AF20F3">
        <w:rPr>
          <w:rFonts w:ascii="仿宋" w:eastAsia="仿宋" w:hAnsi="仿宋" w:hint="eastAsia"/>
          <w:sz w:val="30"/>
          <w:szCs w:val="30"/>
        </w:rPr>
        <w:t>人的</w:t>
      </w:r>
      <w:r w:rsidR="007E62E2" w:rsidRPr="00AF20F3">
        <w:rPr>
          <w:rFonts w:ascii="仿宋" w:eastAsia="仿宋" w:hAnsi="仿宋" w:hint="eastAsia"/>
          <w:sz w:val="30"/>
          <w:szCs w:val="30"/>
        </w:rPr>
        <w:t>比选</w:t>
      </w:r>
      <w:r w:rsidR="00A11CA2" w:rsidRPr="00AF20F3">
        <w:rPr>
          <w:rFonts w:ascii="仿宋" w:eastAsia="仿宋" w:hAnsi="仿宋" w:hint="eastAsia"/>
          <w:sz w:val="30"/>
          <w:szCs w:val="30"/>
        </w:rPr>
        <w:t>保证金不予退还，直接转为合同履约保证金（50000</w:t>
      </w:r>
      <w:r w:rsidR="00EB112B">
        <w:rPr>
          <w:rFonts w:ascii="仿宋" w:eastAsia="仿宋" w:hAnsi="仿宋" w:hint="eastAsia"/>
          <w:sz w:val="30"/>
          <w:szCs w:val="30"/>
        </w:rPr>
        <w:t>元，大写：</w:t>
      </w:r>
      <w:r w:rsidR="00A11CA2" w:rsidRPr="00AF20F3">
        <w:rPr>
          <w:rFonts w:ascii="仿宋" w:eastAsia="仿宋" w:hAnsi="仿宋" w:hint="eastAsia"/>
          <w:sz w:val="30"/>
          <w:szCs w:val="30"/>
        </w:rPr>
        <w:t>伍万元整）的一部分，并中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人需在接收到中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lastRenderedPageBreak/>
        <w:t>通知书后5个工作日内往我司指定账户补齐履约保证金差额（</w:t>
      </w:r>
      <w:r w:rsidR="00EB112B">
        <w:rPr>
          <w:rFonts w:ascii="仿宋" w:eastAsia="仿宋" w:hAnsi="仿宋"/>
          <w:sz w:val="30"/>
          <w:szCs w:val="30"/>
        </w:rPr>
        <w:t>2</w:t>
      </w:r>
      <w:r w:rsidR="00A11CA2" w:rsidRPr="00AF20F3">
        <w:rPr>
          <w:rFonts w:ascii="仿宋" w:eastAsia="仿宋" w:hAnsi="仿宋"/>
          <w:sz w:val="30"/>
          <w:szCs w:val="30"/>
        </w:rPr>
        <w:t>0</w:t>
      </w:r>
      <w:r w:rsidR="00A11CA2" w:rsidRPr="00AF20F3">
        <w:rPr>
          <w:rFonts w:ascii="仿宋" w:eastAsia="仿宋" w:hAnsi="仿宋" w:hint="eastAsia"/>
          <w:sz w:val="30"/>
          <w:szCs w:val="30"/>
        </w:rPr>
        <w:t>000元，大写：</w:t>
      </w:r>
      <w:r w:rsidR="00EB112B">
        <w:rPr>
          <w:rFonts w:ascii="仿宋" w:eastAsia="仿宋" w:hAnsi="仿宋" w:hint="eastAsia"/>
          <w:sz w:val="30"/>
          <w:szCs w:val="30"/>
        </w:rPr>
        <w:t>贰</w:t>
      </w:r>
      <w:r w:rsidR="00A11CA2" w:rsidRPr="00AF20F3">
        <w:rPr>
          <w:rFonts w:ascii="仿宋" w:eastAsia="仿宋" w:hAnsi="仿宋" w:hint="eastAsia"/>
          <w:sz w:val="30"/>
          <w:szCs w:val="30"/>
        </w:rPr>
        <w:t>万元整，汇款时备注：</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EB112B">
        <w:rPr>
          <w:rFonts w:ascii="仿宋" w:eastAsia="仿宋" w:hAnsi="仿宋" w:hint="eastAsia"/>
          <w:sz w:val="30"/>
          <w:szCs w:val="30"/>
        </w:rPr>
        <w:t>抖音平台种草推广</w:t>
      </w:r>
      <w:r w:rsidR="00A11CA2" w:rsidRPr="00AF20F3">
        <w:rPr>
          <w:rFonts w:ascii="仿宋" w:eastAsia="仿宋" w:hAnsi="仿宋" w:hint="eastAsia"/>
          <w:sz w:val="30"/>
          <w:szCs w:val="30"/>
        </w:rPr>
        <w:t>履约保证金差额），履约保证金将在项目结案验收合格后10个工作日内予以退还。</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5.6</w:t>
      </w:r>
      <w:r w:rsidR="00D8637D" w:rsidRPr="00AF20F3">
        <w:rPr>
          <w:rFonts w:ascii="仿宋" w:eastAsia="仿宋" w:hAnsi="仿宋" w:hint="eastAsia"/>
          <w:sz w:val="30"/>
          <w:szCs w:val="30"/>
        </w:rPr>
        <w:t>制作参选</w:t>
      </w:r>
      <w:r w:rsidR="00A11CA2" w:rsidRPr="00AF20F3">
        <w:rPr>
          <w:rFonts w:ascii="仿宋" w:eastAsia="仿宋" w:hAnsi="仿宋" w:hint="eastAsia"/>
          <w:sz w:val="30"/>
          <w:szCs w:val="30"/>
        </w:rPr>
        <w:t>文件时，应将清晰准确的</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保证金缴款凭证复印件加盖公章一同装在一单独的信封内密封。若因未按以上要求操作而造成</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保证金无法及时进行到账核实及退还的，我司概不承担责任。</w:t>
      </w:r>
    </w:p>
    <w:p w:rsidR="00E20FF3" w:rsidRPr="00AF20F3" w:rsidRDefault="0039733B"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六、</w:t>
      </w:r>
      <w:r w:rsidR="002C4E75" w:rsidRPr="00AF20F3">
        <w:rPr>
          <w:rFonts w:ascii="仿宋" w:eastAsia="仿宋" w:hAnsi="仿宋" w:hint="eastAsia"/>
          <w:b/>
          <w:sz w:val="30"/>
          <w:szCs w:val="30"/>
        </w:rPr>
        <w:t>比选</w:t>
      </w:r>
      <w:r w:rsidR="002C4E75" w:rsidRPr="00AF20F3">
        <w:rPr>
          <w:rFonts w:ascii="仿宋" w:eastAsia="仿宋" w:hAnsi="仿宋"/>
          <w:b/>
          <w:sz w:val="30"/>
          <w:szCs w:val="30"/>
        </w:rPr>
        <w:t>、评</w:t>
      </w:r>
      <w:r w:rsidR="002C4E75" w:rsidRPr="00AF20F3">
        <w:rPr>
          <w:rFonts w:ascii="仿宋" w:eastAsia="仿宋" w:hAnsi="仿宋" w:hint="eastAsia"/>
          <w:b/>
          <w:sz w:val="30"/>
          <w:szCs w:val="30"/>
        </w:rPr>
        <w:t>审</w:t>
      </w:r>
      <w:r w:rsidR="00E20FF3" w:rsidRPr="00AF20F3">
        <w:rPr>
          <w:rFonts w:ascii="仿宋" w:eastAsia="仿宋" w:hAnsi="仿宋"/>
          <w:b/>
          <w:sz w:val="30"/>
          <w:szCs w:val="30"/>
        </w:rPr>
        <w:t>：</w:t>
      </w:r>
    </w:p>
    <w:p w:rsidR="00E20FF3" w:rsidRPr="00AF20F3" w:rsidRDefault="0039733B" w:rsidP="00273A74">
      <w:pPr>
        <w:adjustRightInd w:val="0"/>
        <w:snapToGrid w:val="0"/>
        <w:spacing w:line="560" w:lineRule="exact"/>
        <w:rPr>
          <w:rFonts w:ascii="仿宋" w:eastAsia="仿宋" w:hAnsi="仿宋"/>
          <w:sz w:val="30"/>
          <w:szCs w:val="30"/>
          <w:u w:val="single"/>
        </w:rPr>
      </w:pPr>
      <w:r>
        <w:rPr>
          <w:rFonts w:ascii="仿宋" w:eastAsia="仿宋" w:hAnsi="仿宋"/>
          <w:sz w:val="30"/>
          <w:szCs w:val="30"/>
        </w:rPr>
        <w:t>6.</w:t>
      </w:r>
      <w:r w:rsidR="00E20FF3"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预计</w:t>
      </w:r>
      <w:r w:rsidR="00E20FF3" w:rsidRPr="00AF20F3">
        <w:rPr>
          <w:rFonts w:ascii="仿宋" w:eastAsia="仿宋" w:hAnsi="仿宋"/>
          <w:sz w:val="30"/>
          <w:szCs w:val="30"/>
        </w:rPr>
        <w:t>时间：</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AD392E">
        <w:rPr>
          <w:rFonts w:ascii="仿宋" w:eastAsia="仿宋" w:hAnsi="仿宋"/>
          <w:sz w:val="30"/>
          <w:szCs w:val="30"/>
          <w:u w:val="single"/>
        </w:rPr>
        <w:t>9</w:t>
      </w:r>
      <w:r w:rsidR="00617A1A" w:rsidRPr="00AF20F3">
        <w:rPr>
          <w:rFonts w:ascii="仿宋" w:eastAsia="仿宋" w:hAnsi="仿宋" w:hint="eastAsia"/>
          <w:sz w:val="30"/>
          <w:szCs w:val="30"/>
          <w:u w:val="single"/>
        </w:rPr>
        <w:t>月</w:t>
      </w:r>
      <w:r w:rsidR="00511D92">
        <w:rPr>
          <w:rFonts w:ascii="仿宋" w:eastAsia="仿宋" w:hAnsi="仿宋"/>
          <w:sz w:val="30"/>
          <w:szCs w:val="30"/>
          <w:u w:val="single"/>
        </w:rPr>
        <w:t>21</w:t>
      </w:r>
      <w:r w:rsidR="00617A1A" w:rsidRPr="00AF20F3">
        <w:rPr>
          <w:rFonts w:ascii="仿宋" w:eastAsia="仿宋" w:hAnsi="仿宋" w:hint="eastAsia"/>
          <w:sz w:val="30"/>
          <w:szCs w:val="30"/>
          <w:u w:val="single"/>
        </w:rPr>
        <w:t>日</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2</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地点：福建片仔癀化妆品有限公司</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3</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程序：</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Pr="00AF20F3">
        <w:rPr>
          <w:rFonts w:ascii="仿宋" w:eastAsia="仿宋" w:hAnsi="仿宋" w:hint="eastAsia"/>
          <w:sz w:val="30"/>
          <w:szCs w:val="30"/>
        </w:rPr>
        <w:t>：由福建片仔癀化妆品有限公司</w:t>
      </w:r>
      <w:r w:rsidR="001F34B2" w:rsidRPr="00AF20F3">
        <w:rPr>
          <w:rFonts w:ascii="仿宋" w:eastAsia="仿宋" w:hAnsi="仿宋" w:hint="eastAsia"/>
          <w:sz w:val="30"/>
          <w:szCs w:val="30"/>
        </w:rPr>
        <w:t>评审</w:t>
      </w:r>
      <w:r w:rsidRPr="00AF20F3">
        <w:rPr>
          <w:rFonts w:ascii="仿宋" w:eastAsia="仿宋" w:hAnsi="仿宋" w:hint="eastAsia"/>
          <w:sz w:val="30"/>
          <w:szCs w:val="30"/>
        </w:rPr>
        <w:t>小组，当场检查</w:t>
      </w:r>
      <w:r w:rsidR="001F34B2" w:rsidRPr="00AF20F3">
        <w:rPr>
          <w:rFonts w:ascii="仿宋" w:eastAsia="仿宋" w:hAnsi="仿宋" w:hint="eastAsia"/>
          <w:sz w:val="30"/>
          <w:szCs w:val="30"/>
        </w:rPr>
        <w:t>参选</w:t>
      </w:r>
      <w:r w:rsidRPr="00AF20F3">
        <w:rPr>
          <w:rFonts w:ascii="仿宋" w:eastAsia="仿宋" w:hAnsi="仿宋" w:hint="eastAsia"/>
          <w:sz w:val="30"/>
          <w:szCs w:val="30"/>
        </w:rPr>
        <w:t>文件的密封情况，经确认无误后，由现场工作人员当场拆封，宣读</w:t>
      </w:r>
      <w:r w:rsidR="001F34B2" w:rsidRPr="00AF20F3">
        <w:rPr>
          <w:rFonts w:ascii="仿宋" w:eastAsia="仿宋" w:hAnsi="仿宋" w:hint="eastAsia"/>
          <w:sz w:val="30"/>
          <w:szCs w:val="30"/>
        </w:rPr>
        <w:t>参选</w:t>
      </w:r>
      <w:r w:rsidRPr="00AF20F3">
        <w:rPr>
          <w:rFonts w:ascii="仿宋" w:eastAsia="仿宋" w:hAnsi="仿宋" w:hint="eastAsia"/>
          <w:sz w:val="30"/>
          <w:szCs w:val="30"/>
        </w:rPr>
        <w:t>单位名称及主要内容；</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（2</w:t>
      </w:r>
      <w:r w:rsidR="00E50523" w:rsidRPr="00AF20F3">
        <w:rPr>
          <w:rFonts w:ascii="仿宋" w:eastAsia="仿宋" w:hAnsi="仿宋" w:hint="eastAsia"/>
          <w:sz w:val="30"/>
          <w:szCs w:val="30"/>
        </w:rPr>
        <w:t>）出现以下情况按作废处理</w:t>
      </w:r>
      <w:r w:rsidRPr="00AF20F3">
        <w:rPr>
          <w:rFonts w:ascii="仿宋" w:eastAsia="仿宋" w:hAnsi="仿宋" w:hint="eastAsia"/>
          <w:sz w:val="30"/>
          <w:szCs w:val="30"/>
        </w:rPr>
        <w:t>：</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t>a</w:t>
      </w:r>
      <w:r w:rsidRPr="00AF20F3">
        <w:rPr>
          <w:rFonts w:ascii="仿宋" w:eastAsia="仿宋" w:hAnsi="仿宋" w:hint="eastAsia"/>
          <w:sz w:val="30"/>
          <w:szCs w:val="30"/>
        </w:rPr>
        <w:t>、</w:t>
      </w:r>
      <w:r w:rsidR="00525023" w:rsidRPr="00AF20F3">
        <w:rPr>
          <w:rFonts w:ascii="仿宋" w:eastAsia="仿宋" w:hAnsi="仿宋" w:hint="eastAsia"/>
          <w:sz w:val="30"/>
          <w:szCs w:val="30"/>
        </w:rPr>
        <w:t>比选文件</w:t>
      </w:r>
      <w:r w:rsidRPr="00AF20F3">
        <w:rPr>
          <w:rFonts w:ascii="仿宋" w:eastAsia="仿宋" w:hAnsi="仿宋"/>
          <w:sz w:val="30"/>
          <w:szCs w:val="30"/>
        </w:rPr>
        <w:t>内容</w:t>
      </w:r>
      <w:r w:rsidRPr="00AF20F3">
        <w:rPr>
          <w:rFonts w:ascii="仿宋" w:eastAsia="仿宋" w:hAnsi="仿宋" w:hint="eastAsia"/>
          <w:sz w:val="30"/>
          <w:szCs w:val="30"/>
        </w:rPr>
        <w:t>不符合</w:t>
      </w:r>
      <w:r w:rsidR="00525023" w:rsidRPr="00AF20F3">
        <w:rPr>
          <w:rFonts w:ascii="仿宋" w:eastAsia="仿宋" w:hAnsi="仿宋" w:hint="eastAsia"/>
          <w:sz w:val="30"/>
          <w:szCs w:val="30"/>
        </w:rPr>
        <w:t>比选公告</w:t>
      </w:r>
      <w:r w:rsidRPr="00AF20F3">
        <w:rPr>
          <w:rFonts w:ascii="仿宋" w:eastAsia="仿宋" w:hAnsi="仿宋" w:hint="eastAsia"/>
          <w:sz w:val="30"/>
          <w:szCs w:val="30"/>
        </w:rPr>
        <w:t>规定</w:t>
      </w:r>
      <w:r w:rsidRPr="00AF20F3">
        <w:rPr>
          <w:rFonts w:ascii="仿宋" w:eastAsia="仿宋" w:hAnsi="仿宋"/>
          <w:sz w:val="30"/>
          <w:szCs w:val="30"/>
        </w:rPr>
        <w:t>，有重要缺陷的；</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t>b、</w:t>
      </w:r>
      <w:r w:rsidR="00525023" w:rsidRPr="00AF20F3">
        <w:rPr>
          <w:rFonts w:ascii="仿宋" w:eastAsia="仿宋" w:hAnsi="仿宋" w:hint="eastAsia"/>
          <w:sz w:val="30"/>
          <w:szCs w:val="30"/>
        </w:rPr>
        <w:t>比选</w:t>
      </w:r>
      <w:r w:rsidRPr="00AF20F3">
        <w:rPr>
          <w:rFonts w:ascii="仿宋" w:eastAsia="仿宋" w:hAnsi="仿宋"/>
          <w:sz w:val="30"/>
          <w:szCs w:val="30"/>
        </w:rPr>
        <w:t>时间超过规定时间的；</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4</w:t>
      </w:r>
      <w:r w:rsidR="00E20FF3" w:rsidRPr="00AF20F3">
        <w:rPr>
          <w:rFonts w:ascii="仿宋" w:eastAsia="仿宋" w:hAnsi="仿宋"/>
          <w:sz w:val="30"/>
          <w:szCs w:val="30"/>
        </w:rPr>
        <w:t>评</w:t>
      </w:r>
      <w:r w:rsidR="006E2B2B" w:rsidRPr="00AF20F3">
        <w:rPr>
          <w:rFonts w:ascii="仿宋" w:eastAsia="仿宋" w:hAnsi="仿宋" w:hint="eastAsia"/>
          <w:sz w:val="30"/>
          <w:szCs w:val="30"/>
        </w:rPr>
        <w:t>审</w:t>
      </w:r>
      <w:r w:rsidR="00E20FF3" w:rsidRPr="00AF20F3">
        <w:rPr>
          <w:rFonts w:ascii="仿宋" w:eastAsia="仿宋" w:hAnsi="仿宋"/>
          <w:sz w:val="30"/>
          <w:szCs w:val="30"/>
        </w:rPr>
        <w:t>人员：由</w:t>
      </w:r>
      <w:r w:rsidR="00E20FF3" w:rsidRPr="00AF20F3">
        <w:rPr>
          <w:rFonts w:ascii="仿宋" w:eastAsia="仿宋" w:hAnsi="仿宋" w:hint="eastAsia"/>
          <w:sz w:val="30"/>
          <w:szCs w:val="30"/>
        </w:rPr>
        <w:t>福建片仔癀化妆品有限公司相关</w:t>
      </w:r>
      <w:r w:rsidR="00E20FF3" w:rsidRPr="00AF20F3">
        <w:rPr>
          <w:rFonts w:ascii="仿宋" w:eastAsia="仿宋" w:hAnsi="仿宋"/>
          <w:sz w:val="30"/>
          <w:szCs w:val="30"/>
        </w:rPr>
        <w:t>部门</w:t>
      </w:r>
      <w:r w:rsidR="00E20FF3" w:rsidRPr="00AF20F3">
        <w:rPr>
          <w:rFonts w:ascii="仿宋" w:eastAsia="仿宋" w:hAnsi="仿宋" w:hint="eastAsia"/>
          <w:sz w:val="30"/>
          <w:szCs w:val="30"/>
        </w:rPr>
        <w:t>人员</w:t>
      </w:r>
      <w:r w:rsidR="00E20FF3" w:rsidRPr="00AF20F3">
        <w:rPr>
          <w:rFonts w:ascii="仿宋" w:eastAsia="仿宋" w:hAnsi="仿宋"/>
          <w:sz w:val="30"/>
          <w:szCs w:val="30"/>
        </w:rPr>
        <w:t>组成</w:t>
      </w:r>
      <w:r w:rsidR="006E2B2B" w:rsidRPr="00AF20F3">
        <w:rPr>
          <w:rFonts w:ascii="仿宋" w:eastAsia="仿宋" w:hAnsi="仿宋" w:hint="eastAsia"/>
          <w:sz w:val="30"/>
          <w:szCs w:val="30"/>
        </w:rPr>
        <w:t>评审</w:t>
      </w:r>
      <w:r w:rsidR="00E20FF3" w:rsidRPr="00AF20F3">
        <w:rPr>
          <w:rFonts w:ascii="仿宋" w:eastAsia="仿宋" w:hAnsi="仿宋" w:hint="eastAsia"/>
          <w:sz w:val="30"/>
          <w:szCs w:val="30"/>
        </w:rPr>
        <w:t>小组；</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5中</w:t>
      </w:r>
      <w:r w:rsidR="0060259E" w:rsidRPr="00AF20F3">
        <w:rPr>
          <w:rFonts w:ascii="仿宋" w:eastAsia="仿宋" w:hAnsi="仿宋" w:hint="eastAsia"/>
          <w:sz w:val="30"/>
          <w:szCs w:val="30"/>
        </w:rPr>
        <w:t>选</w:t>
      </w:r>
      <w:r w:rsidR="00E20FF3" w:rsidRPr="00AF20F3">
        <w:rPr>
          <w:rFonts w:ascii="仿宋" w:eastAsia="仿宋" w:hAnsi="仿宋"/>
          <w:sz w:val="30"/>
          <w:szCs w:val="30"/>
        </w:rPr>
        <w:t>单位候选方式</w:t>
      </w:r>
      <w:r w:rsidR="00E20FF3" w:rsidRPr="00AF20F3">
        <w:rPr>
          <w:rFonts w:ascii="仿宋" w:eastAsia="仿宋" w:hAnsi="仿宋" w:hint="eastAsia"/>
          <w:sz w:val="30"/>
          <w:szCs w:val="30"/>
        </w:rPr>
        <w:t>（评</w:t>
      </w:r>
      <w:r w:rsidR="00A27975" w:rsidRPr="00AF20F3">
        <w:rPr>
          <w:rFonts w:ascii="仿宋" w:eastAsia="仿宋" w:hAnsi="仿宋" w:hint="eastAsia"/>
          <w:sz w:val="30"/>
          <w:szCs w:val="30"/>
        </w:rPr>
        <w:t>审</w:t>
      </w:r>
      <w:r w:rsidR="00E20FF3" w:rsidRPr="00AF20F3">
        <w:rPr>
          <w:rFonts w:ascii="仿宋" w:eastAsia="仿宋" w:hAnsi="仿宋" w:hint="eastAsia"/>
          <w:sz w:val="30"/>
          <w:szCs w:val="30"/>
        </w:rPr>
        <w:t>小组</w:t>
      </w:r>
      <w:r w:rsidR="00E20FF3" w:rsidRPr="00AF20F3">
        <w:rPr>
          <w:rFonts w:ascii="仿宋" w:eastAsia="仿宋" w:hAnsi="仿宋"/>
          <w:sz w:val="30"/>
          <w:szCs w:val="30"/>
        </w:rPr>
        <w:t>评分表</w:t>
      </w:r>
      <w:r w:rsidR="00E20FF3" w:rsidRPr="00AF20F3">
        <w:rPr>
          <w:rFonts w:ascii="仿宋" w:eastAsia="仿宋" w:hAnsi="仿宋" w:hint="eastAsia"/>
          <w:sz w:val="30"/>
          <w:szCs w:val="30"/>
        </w:rPr>
        <w:t>详见附件</w:t>
      </w:r>
      <w:r w:rsidR="00E20FF3" w:rsidRPr="00AF20F3">
        <w:rPr>
          <w:rFonts w:ascii="仿宋" w:eastAsia="仿宋" w:hAnsi="仿宋"/>
          <w:sz w:val="30"/>
          <w:szCs w:val="30"/>
        </w:rPr>
        <w:t>2</w:t>
      </w:r>
      <w:r w:rsidR="00E20FF3" w:rsidRPr="00AF20F3">
        <w:rPr>
          <w:rFonts w:ascii="仿宋" w:eastAsia="仿宋" w:hAnsi="仿宋" w:hint="eastAsia"/>
          <w:sz w:val="30"/>
          <w:szCs w:val="30"/>
        </w:rPr>
        <w:t>《</w:t>
      </w:r>
      <w:r w:rsidR="00EB112B" w:rsidRPr="00AF20F3">
        <w:rPr>
          <w:rFonts w:ascii="仿宋" w:eastAsia="仿宋" w:hAnsi="仿宋" w:hint="eastAsia"/>
          <w:sz w:val="30"/>
          <w:szCs w:val="30"/>
        </w:rPr>
        <w:t>2</w:t>
      </w:r>
      <w:r w:rsidR="00EB112B" w:rsidRPr="00AF20F3">
        <w:rPr>
          <w:rFonts w:ascii="仿宋" w:eastAsia="仿宋" w:hAnsi="仿宋"/>
          <w:sz w:val="30"/>
          <w:szCs w:val="30"/>
        </w:rPr>
        <w:t>02</w:t>
      </w:r>
      <w:r w:rsidR="00EB112B">
        <w:rPr>
          <w:rFonts w:ascii="仿宋" w:eastAsia="仿宋" w:hAnsi="仿宋"/>
          <w:sz w:val="30"/>
          <w:szCs w:val="30"/>
        </w:rPr>
        <w:t>2</w:t>
      </w:r>
      <w:r w:rsidR="00EB112B" w:rsidRPr="00AF20F3">
        <w:rPr>
          <w:rFonts w:ascii="仿宋" w:eastAsia="仿宋" w:hAnsi="仿宋" w:hint="eastAsia"/>
          <w:sz w:val="30"/>
          <w:szCs w:val="30"/>
        </w:rPr>
        <w:t>年</w:t>
      </w:r>
      <w:r w:rsidR="00EB112B">
        <w:rPr>
          <w:rFonts w:ascii="仿宋" w:eastAsia="仿宋" w:hAnsi="仿宋" w:hint="eastAsia"/>
          <w:sz w:val="30"/>
          <w:szCs w:val="30"/>
        </w:rPr>
        <w:t>抖音平台种草推广</w:t>
      </w:r>
      <w:r w:rsidR="003D31EF" w:rsidRPr="00AF20F3">
        <w:rPr>
          <w:rFonts w:ascii="仿宋" w:eastAsia="仿宋" w:hAnsi="仿宋" w:hint="eastAsia"/>
          <w:sz w:val="30"/>
          <w:szCs w:val="30"/>
        </w:rPr>
        <w:t>评分表》</w:t>
      </w:r>
      <w:r w:rsidR="00E20FF3" w:rsidRPr="00AF20F3">
        <w:rPr>
          <w:rFonts w:ascii="仿宋" w:eastAsia="仿宋" w:hAnsi="仿宋" w:hint="eastAsia"/>
          <w:sz w:val="30"/>
          <w:szCs w:val="30"/>
        </w:rPr>
        <w:t>）：</w:t>
      </w:r>
    </w:p>
    <w:p w:rsidR="00E20FF3" w:rsidRPr="00AF20F3" w:rsidRDefault="00E20FF3" w:rsidP="00273A74">
      <w:pPr>
        <w:adjustRightInd w:val="0"/>
        <w:snapToGrid w:val="0"/>
        <w:spacing w:line="560" w:lineRule="exact"/>
        <w:ind w:firstLineChars="200" w:firstLine="600"/>
        <w:jc w:val="left"/>
        <w:rPr>
          <w:rFonts w:ascii="仿宋" w:eastAsia="仿宋" w:hAnsi="仿宋"/>
          <w:sz w:val="30"/>
          <w:szCs w:val="30"/>
        </w:rPr>
      </w:pPr>
      <w:r w:rsidRPr="00AF20F3">
        <w:rPr>
          <w:rFonts w:ascii="仿宋" w:eastAsia="仿宋" w:hAnsi="仿宋" w:hint="eastAsia"/>
          <w:sz w:val="30"/>
          <w:szCs w:val="30"/>
        </w:rPr>
        <w:t>本次评分将采用综合得分</w:t>
      </w:r>
      <w:r w:rsidR="000D59B5" w:rsidRPr="00AF20F3">
        <w:rPr>
          <w:rFonts w:ascii="仿宋" w:eastAsia="仿宋" w:hAnsi="仿宋" w:hint="eastAsia"/>
          <w:sz w:val="30"/>
          <w:szCs w:val="30"/>
        </w:rPr>
        <w:t>评审</w:t>
      </w:r>
      <w:r w:rsidRPr="00AF20F3">
        <w:rPr>
          <w:rFonts w:ascii="仿宋" w:eastAsia="仿宋" w:hAnsi="仿宋" w:hint="eastAsia"/>
          <w:sz w:val="30"/>
          <w:szCs w:val="30"/>
        </w:rPr>
        <w:t>（</w:t>
      </w:r>
      <w:r w:rsidR="000D59B5" w:rsidRPr="00AF20F3">
        <w:rPr>
          <w:rFonts w:ascii="仿宋" w:eastAsia="仿宋" w:hAnsi="仿宋" w:hint="eastAsia"/>
          <w:sz w:val="30"/>
          <w:szCs w:val="30"/>
        </w:rPr>
        <w:t>评审</w:t>
      </w:r>
      <w:r w:rsidRPr="00AF20F3">
        <w:rPr>
          <w:rFonts w:ascii="仿宋" w:eastAsia="仿宋" w:hAnsi="仿宋" w:hint="eastAsia"/>
          <w:sz w:val="30"/>
          <w:szCs w:val="30"/>
        </w:rPr>
        <w:t>人员评分平均值），总得分最高方为第一候选中</w:t>
      </w:r>
      <w:r w:rsidR="000D59B5" w:rsidRPr="00AF20F3">
        <w:rPr>
          <w:rFonts w:ascii="仿宋" w:eastAsia="仿宋" w:hAnsi="仿宋" w:hint="eastAsia"/>
          <w:sz w:val="30"/>
          <w:szCs w:val="30"/>
        </w:rPr>
        <w:t>选</w:t>
      </w:r>
      <w:r w:rsidRPr="00AF20F3">
        <w:rPr>
          <w:rFonts w:ascii="仿宋" w:eastAsia="仿宋" w:hAnsi="仿宋" w:hint="eastAsia"/>
          <w:sz w:val="30"/>
          <w:szCs w:val="30"/>
        </w:rPr>
        <w:t>方，</w:t>
      </w:r>
      <w:r w:rsidR="000D59B5" w:rsidRPr="00AF20F3">
        <w:rPr>
          <w:rFonts w:ascii="仿宋" w:eastAsia="仿宋" w:hAnsi="仿宋" w:hint="eastAsia"/>
          <w:sz w:val="30"/>
          <w:szCs w:val="30"/>
        </w:rPr>
        <w:t>比选</w:t>
      </w:r>
      <w:r w:rsidRPr="00AF20F3">
        <w:rPr>
          <w:rFonts w:ascii="仿宋" w:eastAsia="仿宋" w:hAnsi="仿宋" w:hint="eastAsia"/>
          <w:sz w:val="30"/>
          <w:szCs w:val="30"/>
        </w:rPr>
        <w:t>方</w:t>
      </w:r>
      <w:r w:rsidR="000D59B5" w:rsidRPr="00AF20F3">
        <w:rPr>
          <w:rFonts w:ascii="仿宋" w:eastAsia="仿宋" w:hAnsi="仿宋" w:hint="eastAsia"/>
          <w:sz w:val="30"/>
          <w:szCs w:val="30"/>
        </w:rPr>
        <w:t>与参选</w:t>
      </w:r>
      <w:r w:rsidRPr="00AF20F3">
        <w:rPr>
          <w:rFonts w:ascii="仿宋" w:eastAsia="仿宋" w:hAnsi="仿宋" w:hint="eastAsia"/>
          <w:sz w:val="30"/>
          <w:szCs w:val="30"/>
        </w:rPr>
        <w:t>方再进行费用、服务细节等的洽谈并最终以合同签订价格为准。</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lastRenderedPageBreak/>
        <w:t>七</w:t>
      </w:r>
      <w:r w:rsidR="00E20FF3" w:rsidRPr="00AF20F3">
        <w:rPr>
          <w:rFonts w:ascii="仿宋" w:eastAsia="仿宋" w:hAnsi="仿宋" w:hint="eastAsia"/>
          <w:b/>
          <w:sz w:val="30"/>
          <w:szCs w:val="30"/>
        </w:rPr>
        <w:t>、</w:t>
      </w:r>
      <w:r w:rsidR="00E20FF3" w:rsidRPr="00AF20F3">
        <w:rPr>
          <w:rFonts w:ascii="仿宋" w:eastAsia="仿宋" w:hAnsi="仿宋" w:hint="eastAsia"/>
          <w:sz w:val="30"/>
          <w:szCs w:val="30"/>
        </w:rPr>
        <w:t>中</w:t>
      </w:r>
      <w:r w:rsidR="00EA083F" w:rsidRPr="00AF20F3">
        <w:rPr>
          <w:rFonts w:ascii="仿宋" w:eastAsia="仿宋" w:hAnsi="仿宋" w:hint="eastAsia"/>
          <w:sz w:val="30"/>
          <w:szCs w:val="30"/>
        </w:rPr>
        <w:t>选</w:t>
      </w:r>
      <w:r w:rsidR="00E20FF3" w:rsidRPr="00AF20F3">
        <w:rPr>
          <w:rFonts w:ascii="仿宋" w:eastAsia="仿宋" w:hAnsi="仿宋" w:hint="eastAsia"/>
          <w:sz w:val="30"/>
          <w:szCs w:val="30"/>
        </w:rPr>
        <w:t>方需与我司签订相关合</w:t>
      </w:r>
      <w:r w:rsidR="00EA083F" w:rsidRPr="00AF20F3">
        <w:rPr>
          <w:rFonts w:ascii="仿宋" w:eastAsia="仿宋" w:hAnsi="仿宋" w:hint="eastAsia"/>
          <w:sz w:val="30"/>
          <w:szCs w:val="30"/>
        </w:rPr>
        <w:t>同，我司将在合同签订后，根据合同约定进行款项支付。每次付款前中选</w:t>
      </w:r>
      <w:r w:rsidR="00E20FF3" w:rsidRPr="00AF20F3">
        <w:rPr>
          <w:rFonts w:ascii="仿宋" w:eastAsia="仿宋" w:hAnsi="仿宋" w:hint="eastAsia"/>
          <w:sz w:val="30"/>
          <w:szCs w:val="30"/>
        </w:rPr>
        <w:t>方需提前七个工作日向我司提交阶段报告或结案报告及等额的增值税专用发票。</w:t>
      </w:r>
    </w:p>
    <w:p w:rsidR="00E20FF3" w:rsidRDefault="00273A74" w:rsidP="00273A74">
      <w:pPr>
        <w:widowControl/>
        <w:adjustRightInd w:val="0"/>
        <w:snapToGrid w:val="0"/>
        <w:spacing w:line="560" w:lineRule="exact"/>
        <w:jc w:val="left"/>
        <w:rPr>
          <w:rFonts w:ascii="仿宋" w:eastAsia="仿宋" w:hAnsi="仿宋"/>
          <w:sz w:val="30"/>
          <w:szCs w:val="30"/>
        </w:rPr>
      </w:pPr>
      <w:r w:rsidRPr="00273A74">
        <w:rPr>
          <w:rFonts w:ascii="仿宋" w:eastAsia="仿宋" w:hAnsi="仿宋" w:hint="eastAsia"/>
          <w:b/>
          <w:sz w:val="30"/>
          <w:szCs w:val="30"/>
        </w:rPr>
        <w:t>八、</w:t>
      </w:r>
      <w:r w:rsidR="00E20FF3" w:rsidRPr="00AF20F3">
        <w:rPr>
          <w:rFonts w:ascii="仿宋" w:eastAsia="仿宋" w:hAnsi="仿宋" w:hint="eastAsia"/>
          <w:sz w:val="30"/>
          <w:szCs w:val="30"/>
        </w:rPr>
        <w:t>以上</w:t>
      </w:r>
      <w:r w:rsidR="001A140E" w:rsidRPr="00AF20F3">
        <w:rPr>
          <w:rFonts w:ascii="仿宋" w:eastAsia="仿宋" w:hAnsi="仿宋" w:hint="eastAsia"/>
          <w:sz w:val="30"/>
          <w:szCs w:val="30"/>
        </w:rPr>
        <w:t>参选说明如参选</w:t>
      </w:r>
      <w:r w:rsidR="00E20FF3" w:rsidRPr="00AF20F3">
        <w:rPr>
          <w:rFonts w:ascii="仿宋" w:eastAsia="仿宋" w:hAnsi="仿宋" w:hint="eastAsia"/>
          <w:sz w:val="30"/>
          <w:szCs w:val="30"/>
        </w:rPr>
        <w:t>方无另附说明，表示认可我司上述要求，并将作为中</w:t>
      </w:r>
      <w:r w:rsidR="001A140E" w:rsidRPr="00AF20F3">
        <w:rPr>
          <w:rFonts w:ascii="仿宋" w:eastAsia="仿宋" w:hAnsi="仿宋" w:hint="eastAsia"/>
          <w:sz w:val="30"/>
          <w:szCs w:val="30"/>
        </w:rPr>
        <w:t>选</w:t>
      </w:r>
      <w:r w:rsidR="00E20FF3" w:rsidRPr="00AF20F3">
        <w:rPr>
          <w:rFonts w:ascii="仿宋" w:eastAsia="仿宋" w:hAnsi="仿宋" w:hint="eastAsia"/>
          <w:sz w:val="30"/>
          <w:szCs w:val="30"/>
        </w:rPr>
        <w:t>后双方签订合同的条款之一；如有异议，请</w:t>
      </w:r>
      <w:r w:rsidR="001A140E" w:rsidRPr="00AF20F3">
        <w:rPr>
          <w:rFonts w:ascii="仿宋" w:eastAsia="仿宋" w:hAnsi="仿宋" w:hint="eastAsia"/>
          <w:sz w:val="30"/>
          <w:szCs w:val="30"/>
        </w:rPr>
        <w:t>参选</w:t>
      </w:r>
      <w:r w:rsidR="00E5547F" w:rsidRPr="00AF20F3">
        <w:rPr>
          <w:rFonts w:ascii="仿宋" w:eastAsia="仿宋" w:hAnsi="仿宋" w:hint="eastAsia"/>
          <w:sz w:val="30"/>
          <w:szCs w:val="30"/>
        </w:rPr>
        <w:t>时</w:t>
      </w:r>
      <w:r w:rsidR="00E20FF3" w:rsidRPr="00AF20F3">
        <w:rPr>
          <w:rFonts w:ascii="仿宋" w:eastAsia="仿宋" w:hAnsi="仿宋" w:hint="eastAsia"/>
          <w:sz w:val="30"/>
          <w:szCs w:val="30"/>
        </w:rPr>
        <w:t>务必另附加盖公章的说明文件。</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b/>
          <w:sz w:val="30"/>
          <w:szCs w:val="30"/>
          <w:highlight w:val="green"/>
        </w:rPr>
        <w:t>九、违规处理：</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sz w:val="30"/>
          <w:szCs w:val="30"/>
          <w:highlight w:val="green"/>
        </w:rPr>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选黑名单，两年内不得参与我司比选活动。情节特别严重者，将永久列入我司参选黑名单。</w:t>
      </w:r>
    </w:p>
    <w:p w:rsidR="00D339FA" w:rsidRDefault="0039733B" w:rsidP="00273A74">
      <w:pPr>
        <w:widowControl/>
        <w:adjustRightInd w:val="0"/>
        <w:snapToGrid w:val="0"/>
        <w:spacing w:line="560" w:lineRule="exact"/>
        <w:rPr>
          <w:rFonts w:ascii="仿宋" w:eastAsia="仿宋" w:hAnsi="仿宋"/>
          <w:sz w:val="30"/>
          <w:szCs w:val="30"/>
        </w:rPr>
      </w:pPr>
      <w:r>
        <w:rPr>
          <w:rFonts w:ascii="仿宋" w:eastAsia="仿宋" w:hAnsi="仿宋" w:hint="eastAsia"/>
          <w:b/>
          <w:sz w:val="30"/>
          <w:szCs w:val="30"/>
        </w:rPr>
        <w:t>十</w:t>
      </w:r>
      <w:r w:rsidR="00E20FF3" w:rsidRPr="00AF20F3">
        <w:rPr>
          <w:rFonts w:ascii="仿宋" w:eastAsia="仿宋" w:hAnsi="仿宋"/>
          <w:b/>
          <w:sz w:val="30"/>
          <w:szCs w:val="30"/>
        </w:rPr>
        <w:t>、</w:t>
      </w:r>
      <w:r w:rsidR="00634CE8" w:rsidRPr="00AF20F3">
        <w:rPr>
          <w:rFonts w:ascii="仿宋" w:eastAsia="仿宋" w:hAnsi="仿宋" w:hint="eastAsia"/>
          <w:sz w:val="30"/>
          <w:szCs w:val="30"/>
        </w:rPr>
        <w:t>发布</w:t>
      </w:r>
      <w:r w:rsidR="00634CE8" w:rsidRPr="00AF20F3">
        <w:rPr>
          <w:rFonts w:ascii="仿宋" w:eastAsia="仿宋" w:hAnsi="仿宋"/>
          <w:sz w:val="30"/>
          <w:szCs w:val="30"/>
        </w:rPr>
        <w:t>公告的媒介：</w:t>
      </w:r>
      <w:r w:rsidR="00634CE8" w:rsidRPr="00AF20F3">
        <w:rPr>
          <w:rFonts w:ascii="仿宋" w:eastAsia="仿宋" w:hAnsi="仿宋" w:hint="eastAsia"/>
          <w:sz w:val="30"/>
          <w:szCs w:val="30"/>
        </w:rPr>
        <w:t>本次</w:t>
      </w:r>
      <w:r w:rsidR="00634CE8" w:rsidRPr="00AF20F3">
        <w:rPr>
          <w:rFonts w:ascii="仿宋" w:eastAsia="仿宋" w:hAnsi="仿宋"/>
          <w:sz w:val="30"/>
          <w:szCs w:val="30"/>
        </w:rPr>
        <w:t>公开</w:t>
      </w:r>
      <w:r w:rsidR="00B01911" w:rsidRPr="00AF20F3">
        <w:rPr>
          <w:rFonts w:ascii="仿宋" w:eastAsia="仿宋" w:hAnsi="仿宋" w:hint="eastAsia"/>
          <w:sz w:val="30"/>
          <w:szCs w:val="30"/>
        </w:rPr>
        <w:t>比选</w:t>
      </w:r>
      <w:r w:rsidR="00634CE8" w:rsidRPr="00AF20F3">
        <w:rPr>
          <w:rFonts w:ascii="仿宋" w:eastAsia="仿宋" w:hAnsi="仿宋"/>
          <w:sz w:val="30"/>
          <w:szCs w:val="30"/>
        </w:rPr>
        <w:t>公告仅在</w:t>
      </w:r>
      <w:r w:rsidR="00634CE8" w:rsidRPr="00AF20F3">
        <w:rPr>
          <w:rFonts w:ascii="仿宋" w:eastAsia="仿宋" w:hAnsi="仿宋" w:hint="eastAsia"/>
          <w:sz w:val="30"/>
          <w:szCs w:val="30"/>
        </w:rPr>
        <w:t>福建片仔癀化妆品有限公司官网</w:t>
      </w:r>
      <w:r w:rsidR="00634CE8" w:rsidRPr="00AF20F3">
        <w:rPr>
          <w:rFonts w:ascii="仿宋" w:eastAsia="仿宋" w:hAnsi="仿宋"/>
          <w:sz w:val="30"/>
          <w:szCs w:val="30"/>
        </w:rPr>
        <w:t>（</w:t>
      </w:r>
      <w:r w:rsidR="00634CE8" w:rsidRPr="00AF20F3">
        <w:rPr>
          <w:rFonts w:ascii="仿宋" w:eastAsia="仿宋" w:hAnsi="仿宋" w:hint="eastAsia"/>
          <w:sz w:val="30"/>
          <w:szCs w:val="30"/>
        </w:rPr>
        <w:t>www.pzhchina.com</w:t>
      </w:r>
      <w:r w:rsidR="00634CE8" w:rsidRPr="00AF20F3">
        <w:rPr>
          <w:rFonts w:ascii="仿宋" w:eastAsia="仿宋" w:hAnsi="仿宋"/>
          <w:sz w:val="30"/>
          <w:szCs w:val="30"/>
        </w:rPr>
        <w:t>）</w:t>
      </w:r>
      <w:r w:rsidR="00634CE8" w:rsidRPr="00AF20F3">
        <w:rPr>
          <w:rFonts w:ascii="仿宋" w:eastAsia="仿宋" w:hAnsi="仿宋" w:hint="eastAsia"/>
          <w:sz w:val="30"/>
          <w:szCs w:val="30"/>
        </w:rPr>
        <w:t>和</w:t>
      </w:r>
      <w:r w:rsidR="00634CE8" w:rsidRPr="00AF20F3">
        <w:rPr>
          <w:rFonts w:ascii="仿宋" w:eastAsia="仿宋" w:hAnsi="仿宋"/>
          <w:sz w:val="30"/>
          <w:szCs w:val="30"/>
        </w:rPr>
        <w:t>中国采购与招标网（http://www.chinabidding.com.cn）</w:t>
      </w:r>
      <w:r w:rsidR="00634CE8" w:rsidRPr="00AF20F3">
        <w:rPr>
          <w:rFonts w:ascii="仿宋" w:eastAsia="仿宋" w:hAnsi="仿宋" w:hint="eastAsia"/>
          <w:sz w:val="30"/>
          <w:szCs w:val="30"/>
        </w:rPr>
        <w:t>上</w:t>
      </w:r>
      <w:r w:rsidR="00634CE8" w:rsidRPr="00AF20F3">
        <w:rPr>
          <w:rFonts w:ascii="仿宋" w:eastAsia="仿宋" w:hAnsi="仿宋"/>
          <w:sz w:val="30"/>
          <w:szCs w:val="30"/>
        </w:rPr>
        <w:t>发布，其他任何</w:t>
      </w:r>
      <w:r w:rsidR="00634CE8" w:rsidRPr="00AF20F3">
        <w:rPr>
          <w:rFonts w:ascii="仿宋" w:eastAsia="仿宋" w:hAnsi="仿宋" w:hint="eastAsia"/>
          <w:sz w:val="30"/>
          <w:szCs w:val="30"/>
        </w:rPr>
        <w:t>媒介</w:t>
      </w:r>
      <w:r w:rsidR="00634CE8" w:rsidRPr="00AF20F3">
        <w:rPr>
          <w:rFonts w:ascii="仿宋" w:eastAsia="仿宋" w:hAnsi="仿宋"/>
          <w:sz w:val="30"/>
          <w:szCs w:val="30"/>
        </w:rPr>
        <w:t>上转载的</w:t>
      </w:r>
      <w:r w:rsidR="00B01911" w:rsidRPr="00AF20F3">
        <w:rPr>
          <w:rFonts w:ascii="仿宋" w:eastAsia="仿宋" w:hAnsi="仿宋" w:hint="eastAsia"/>
          <w:sz w:val="30"/>
          <w:szCs w:val="30"/>
        </w:rPr>
        <w:t>比选</w:t>
      </w:r>
      <w:r w:rsidR="00634CE8" w:rsidRPr="00AF20F3">
        <w:rPr>
          <w:rFonts w:ascii="仿宋" w:eastAsia="仿宋" w:hAnsi="仿宋"/>
          <w:sz w:val="30"/>
          <w:szCs w:val="30"/>
        </w:rPr>
        <w:t>采购信息均为非法转载，均为无效，因轻</w:t>
      </w:r>
      <w:r w:rsidR="00634CE8" w:rsidRPr="00AF20F3">
        <w:rPr>
          <w:rFonts w:ascii="仿宋" w:eastAsia="仿宋" w:hAnsi="仿宋" w:hint="eastAsia"/>
          <w:sz w:val="30"/>
          <w:szCs w:val="30"/>
        </w:rPr>
        <w:t>信其他</w:t>
      </w:r>
      <w:r w:rsidR="007738ED" w:rsidRPr="00AF20F3">
        <w:rPr>
          <w:rFonts w:ascii="仿宋" w:eastAsia="仿宋" w:hAnsi="仿宋"/>
          <w:sz w:val="30"/>
          <w:szCs w:val="30"/>
        </w:rPr>
        <w:t>组织、个人或</w:t>
      </w:r>
    </w:p>
    <w:p w:rsidR="00634CE8" w:rsidRPr="00AF20F3" w:rsidRDefault="007738ED" w:rsidP="00273A74">
      <w:pPr>
        <w:widowControl/>
        <w:adjustRightInd w:val="0"/>
        <w:snapToGrid w:val="0"/>
        <w:spacing w:line="560" w:lineRule="exact"/>
        <w:rPr>
          <w:rFonts w:ascii="仿宋" w:eastAsia="仿宋" w:hAnsi="仿宋" w:cs="宋体"/>
          <w:b/>
          <w:kern w:val="0"/>
          <w:sz w:val="30"/>
          <w:szCs w:val="30"/>
        </w:rPr>
      </w:pPr>
      <w:r w:rsidRPr="00AF20F3">
        <w:rPr>
          <w:rFonts w:ascii="仿宋" w:eastAsia="仿宋" w:hAnsi="仿宋"/>
          <w:sz w:val="30"/>
          <w:szCs w:val="30"/>
        </w:rPr>
        <w:t>媒体提供的信息而造成损失的，</w:t>
      </w:r>
      <w:r w:rsidRPr="00AF20F3">
        <w:rPr>
          <w:rFonts w:ascii="仿宋" w:eastAsia="仿宋" w:hAnsi="仿宋" w:hint="eastAsia"/>
          <w:sz w:val="30"/>
          <w:szCs w:val="30"/>
        </w:rPr>
        <w:t>比选人</w:t>
      </w:r>
      <w:r w:rsidR="00634CE8" w:rsidRPr="00AF20F3">
        <w:rPr>
          <w:rFonts w:ascii="仿宋" w:eastAsia="仿宋" w:hAnsi="仿宋"/>
          <w:sz w:val="30"/>
          <w:szCs w:val="30"/>
        </w:rPr>
        <w:t>概不负责。</w:t>
      </w:r>
    </w:p>
    <w:p w:rsidR="00E20FF3" w:rsidRPr="00AF20F3" w:rsidRDefault="00E20FF3" w:rsidP="00AF20F3">
      <w:pPr>
        <w:widowControl/>
        <w:spacing w:line="460" w:lineRule="exact"/>
        <w:jc w:val="left"/>
        <w:rPr>
          <w:rFonts w:ascii="仿宋" w:eastAsia="仿宋" w:hAnsi="仿宋" w:cs="宋体"/>
          <w:b/>
          <w:kern w:val="0"/>
          <w:sz w:val="28"/>
          <w:szCs w:val="28"/>
        </w:rPr>
      </w:pPr>
    </w:p>
    <w:p w:rsidR="00E20FF3" w:rsidRPr="00AF20F3" w:rsidRDefault="00E20FF3" w:rsidP="00AF20F3">
      <w:pPr>
        <w:spacing w:line="460" w:lineRule="exact"/>
        <w:ind w:firstLineChars="1750" w:firstLine="4919"/>
        <w:jc w:val="left"/>
        <w:rPr>
          <w:rFonts w:ascii="仿宋" w:eastAsia="仿宋" w:hAnsi="仿宋"/>
          <w:b/>
          <w:sz w:val="28"/>
          <w:szCs w:val="28"/>
        </w:rPr>
      </w:pPr>
      <w:r w:rsidRPr="00AF20F3">
        <w:rPr>
          <w:rFonts w:ascii="仿宋" w:eastAsia="仿宋" w:hAnsi="仿宋" w:hint="eastAsia"/>
          <w:b/>
          <w:sz w:val="28"/>
          <w:szCs w:val="28"/>
        </w:rPr>
        <w:t xml:space="preserve">福建片仔癀化妆品有限公司     </w:t>
      </w:r>
    </w:p>
    <w:p w:rsidR="00257025" w:rsidRDefault="00BE6815" w:rsidP="00257025">
      <w:pPr>
        <w:spacing w:line="460" w:lineRule="exact"/>
        <w:ind w:right="1405"/>
        <w:jc w:val="center"/>
        <w:rPr>
          <w:rFonts w:ascii="仿宋" w:eastAsia="仿宋" w:hAnsi="仿宋"/>
          <w:b/>
          <w:sz w:val="28"/>
          <w:szCs w:val="28"/>
        </w:rPr>
      </w:pPr>
      <w:r>
        <w:rPr>
          <w:rFonts w:ascii="仿宋" w:eastAsia="仿宋" w:hAnsi="仿宋" w:hint="eastAsia"/>
          <w:b/>
          <w:sz w:val="28"/>
          <w:szCs w:val="28"/>
        </w:rPr>
        <w:t xml:space="preserve">                                  </w:t>
      </w:r>
      <w:r w:rsidR="00D339FA">
        <w:rPr>
          <w:rFonts w:ascii="仿宋" w:eastAsia="仿宋" w:hAnsi="仿宋"/>
          <w:b/>
          <w:sz w:val="28"/>
          <w:szCs w:val="28"/>
        </w:rPr>
        <w:t xml:space="preserve">   </w:t>
      </w:r>
      <w:r w:rsidR="00107855">
        <w:rPr>
          <w:rFonts w:ascii="仿宋" w:eastAsia="仿宋" w:hAnsi="仿宋" w:hint="eastAsia"/>
          <w:b/>
          <w:sz w:val="28"/>
          <w:szCs w:val="28"/>
        </w:rPr>
        <w:t>2022</w:t>
      </w:r>
      <w:r w:rsidR="00E20FF3" w:rsidRPr="00AF20F3">
        <w:rPr>
          <w:rFonts w:ascii="仿宋" w:eastAsia="仿宋" w:hAnsi="仿宋" w:hint="eastAsia"/>
          <w:b/>
          <w:sz w:val="28"/>
          <w:szCs w:val="28"/>
        </w:rPr>
        <w:t>年</w:t>
      </w:r>
      <w:r w:rsidR="00AD392E">
        <w:rPr>
          <w:rFonts w:ascii="仿宋" w:eastAsia="仿宋" w:hAnsi="仿宋" w:hint="eastAsia"/>
          <w:b/>
          <w:sz w:val="28"/>
          <w:szCs w:val="28"/>
        </w:rPr>
        <w:t>9</w:t>
      </w:r>
      <w:r w:rsidR="007505B1" w:rsidRPr="00AF20F3">
        <w:rPr>
          <w:rFonts w:ascii="仿宋" w:eastAsia="仿宋" w:hAnsi="仿宋" w:hint="eastAsia"/>
          <w:b/>
          <w:sz w:val="28"/>
          <w:szCs w:val="28"/>
        </w:rPr>
        <w:t>月</w:t>
      </w:r>
      <w:r w:rsidR="00511D92">
        <w:rPr>
          <w:rFonts w:ascii="仿宋" w:eastAsia="仿宋" w:hAnsi="仿宋"/>
          <w:b/>
          <w:sz w:val="28"/>
          <w:szCs w:val="28"/>
        </w:rPr>
        <w:t>14</w:t>
      </w:r>
      <w:r w:rsidR="007505B1" w:rsidRPr="00AF20F3">
        <w:rPr>
          <w:rFonts w:ascii="仿宋" w:eastAsia="仿宋" w:hAnsi="仿宋" w:hint="eastAsia"/>
          <w:b/>
          <w:sz w:val="28"/>
          <w:szCs w:val="28"/>
        </w:rPr>
        <w:t>日</w:t>
      </w:r>
    </w:p>
    <w:p w:rsidR="00257025" w:rsidRDefault="00257025" w:rsidP="00257025">
      <w:pPr>
        <w:spacing w:line="460" w:lineRule="exact"/>
        <w:ind w:right="1405"/>
        <w:jc w:val="center"/>
        <w:rPr>
          <w:rFonts w:ascii="仿宋" w:eastAsia="仿宋" w:hAnsi="仿宋"/>
          <w:b/>
          <w:sz w:val="28"/>
          <w:szCs w:val="28"/>
        </w:rPr>
      </w:pPr>
    </w:p>
    <w:p w:rsidR="00257025" w:rsidRDefault="00257025" w:rsidP="00257025">
      <w:pPr>
        <w:spacing w:line="460" w:lineRule="exact"/>
        <w:ind w:right="1405"/>
        <w:jc w:val="center"/>
        <w:rPr>
          <w:rFonts w:ascii="仿宋" w:eastAsia="仿宋" w:hAnsi="仿宋"/>
          <w:b/>
          <w:sz w:val="28"/>
          <w:szCs w:val="28"/>
        </w:rPr>
      </w:pPr>
    </w:p>
    <w:p w:rsidR="00257025" w:rsidRDefault="00257025" w:rsidP="00316561">
      <w:pPr>
        <w:spacing w:line="460" w:lineRule="exact"/>
        <w:ind w:right="1405"/>
        <w:rPr>
          <w:rFonts w:ascii="仿宋" w:eastAsia="仿宋" w:hAnsi="仿宋"/>
          <w:b/>
          <w:sz w:val="28"/>
          <w:szCs w:val="28"/>
        </w:rPr>
      </w:pPr>
    </w:p>
    <w:p w:rsidR="00E52DF2" w:rsidRDefault="00E52DF2" w:rsidP="00316561">
      <w:pPr>
        <w:spacing w:line="460" w:lineRule="exact"/>
        <w:ind w:right="1405"/>
        <w:rPr>
          <w:rFonts w:ascii="仿宋" w:eastAsia="仿宋" w:hAnsi="仿宋"/>
          <w:b/>
          <w:sz w:val="28"/>
          <w:szCs w:val="28"/>
        </w:rPr>
      </w:pPr>
    </w:p>
    <w:p w:rsidR="00965D5D" w:rsidRDefault="00965D5D" w:rsidP="00316561">
      <w:pPr>
        <w:spacing w:line="460" w:lineRule="exact"/>
        <w:ind w:right="1405"/>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B65A2D" w:rsidRPr="00C536BE" w:rsidRDefault="00B65A2D" w:rsidP="00B65A2D">
      <w:pPr>
        <w:jc w:val="left"/>
        <w:rPr>
          <w:rFonts w:asciiTheme="minorEastAsia" w:hAnsiTheme="minorEastAsia"/>
          <w:b/>
          <w:sz w:val="28"/>
          <w:szCs w:val="28"/>
        </w:rPr>
      </w:pPr>
      <w:r w:rsidRPr="00C536BE">
        <w:rPr>
          <w:rFonts w:asciiTheme="minorEastAsia" w:hAnsiTheme="minorEastAsia" w:hint="eastAsia"/>
          <w:b/>
          <w:sz w:val="28"/>
          <w:szCs w:val="28"/>
        </w:rPr>
        <w:lastRenderedPageBreak/>
        <w:t>附件</w:t>
      </w:r>
      <w:r w:rsidRPr="00C536BE">
        <w:rPr>
          <w:rFonts w:asciiTheme="minorEastAsia" w:hAnsiTheme="minorEastAsia"/>
          <w:b/>
          <w:sz w:val="28"/>
          <w:szCs w:val="28"/>
        </w:rPr>
        <w:t>1</w:t>
      </w:r>
    </w:p>
    <w:p w:rsidR="00B65A2D" w:rsidRPr="00C536BE" w:rsidRDefault="00B65A2D" w:rsidP="00B65A2D">
      <w:pPr>
        <w:jc w:val="center"/>
        <w:rPr>
          <w:rFonts w:asciiTheme="minorEastAsia" w:hAnsiTheme="minorEastAsia"/>
          <w:b/>
          <w:sz w:val="28"/>
          <w:szCs w:val="28"/>
        </w:rPr>
      </w:pPr>
      <w:r w:rsidRPr="00C536BE">
        <w:rPr>
          <w:rFonts w:asciiTheme="minorEastAsia" w:hAnsiTheme="minorEastAsia" w:hint="eastAsia"/>
          <w:b/>
          <w:sz w:val="28"/>
          <w:szCs w:val="28"/>
        </w:rPr>
        <w:t>企业综合实力及方案</w:t>
      </w:r>
      <w:r w:rsidRPr="00C536BE">
        <w:rPr>
          <w:rFonts w:asciiTheme="minorEastAsia" w:hAnsiTheme="minorEastAsia"/>
          <w:b/>
          <w:sz w:val="28"/>
          <w:szCs w:val="28"/>
        </w:rPr>
        <w:t>效果预估</w:t>
      </w:r>
      <w:r w:rsidRPr="00C536BE">
        <w:rPr>
          <w:rFonts w:asciiTheme="minorEastAsia" w:hAnsiTheme="minorEastAsia" w:hint="eastAsia"/>
          <w:b/>
          <w:sz w:val="28"/>
          <w:szCs w:val="28"/>
        </w:rPr>
        <w:t>表</w:t>
      </w:r>
    </w:p>
    <w:tbl>
      <w:tblPr>
        <w:tblStyle w:val="ab"/>
        <w:tblpPr w:leftFromText="180" w:rightFromText="180" w:vertAnchor="page" w:horzAnchor="margin" w:tblpY="2851"/>
        <w:tblW w:w="8926" w:type="dxa"/>
        <w:tblLook w:val="04A0" w:firstRow="1" w:lastRow="0" w:firstColumn="1" w:lastColumn="0" w:noHBand="0" w:noVBand="1"/>
      </w:tblPr>
      <w:tblGrid>
        <w:gridCol w:w="4531"/>
        <w:gridCol w:w="1843"/>
        <w:gridCol w:w="2552"/>
      </w:tblGrid>
      <w:tr w:rsidR="00B65A2D" w:rsidRPr="00C536BE" w:rsidTr="00BC1E54">
        <w:tc>
          <w:tcPr>
            <w:tcW w:w="4531"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项目</w:t>
            </w:r>
          </w:p>
        </w:tc>
        <w:tc>
          <w:tcPr>
            <w:tcW w:w="1843"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内容</w:t>
            </w: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备注</w:t>
            </w:r>
          </w:p>
        </w:tc>
      </w:tr>
      <w:tr w:rsidR="00B65A2D" w:rsidRPr="00C536BE" w:rsidTr="00BC1E54">
        <w:tc>
          <w:tcPr>
            <w:tcW w:w="4531" w:type="dxa"/>
            <w:vAlign w:val="center"/>
          </w:tcPr>
          <w:p w:rsidR="00B65A2D" w:rsidRPr="00A84AF4" w:rsidRDefault="00B65A2D" w:rsidP="00EE1748">
            <w:pPr>
              <w:pStyle w:val="a9"/>
              <w:numPr>
                <w:ilvl w:val="0"/>
                <w:numId w:val="10"/>
              </w:numPr>
              <w:ind w:firstLineChars="0"/>
              <w:jc w:val="left"/>
              <w:rPr>
                <w:rFonts w:asciiTheme="minorEastAsia" w:hAnsiTheme="minorEastAsia"/>
              </w:rPr>
            </w:pPr>
            <w:r w:rsidRPr="00A84AF4">
              <w:rPr>
                <w:rFonts w:asciiTheme="minorEastAsia" w:hAnsiTheme="minorEastAsia" w:hint="eastAsia"/>
              </w:rPr>
              <w:t>注册资金（注册资金在</w:t>
            </w:r>
            <w:r w:rsidR="00EE1748">
              <w:rPr>
                <w:rFonts w:asciiTheme="minorEastAsia" w:hAnsiTheme="minorEastAsia"/>
                <w:highlight w:val="yellow"/>
              </w:rPr>
              <w:t>5</w:t>
            </w:r>
            <w:r w:rsidRPr="00A84AF4">
              <w:rPr>
                <w:rFonts w:asciiTheme="minorEastAsia" w:hAnsiTheme="minorEastAsia" w:hint="eastAsia"/>
                <w:highlight w:val="yellow"/>
              </w:rPr>
              <w:t>00万元</w:t>
            </w:r>
            <w:r w:rsidRPr="00A84AF4">
              <w:rPr>
                <w:rFonts w:asciiTheme="minorEastAsia" w:hAnsiTheme="minorEastAsia" w:hint="eastAsia"/>
              </w:rPr>
              <w:t>人民币及以上的策划传媒类公司）</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需提供营业执照复印件</w:t>
            </w:r>
          </w:p>
        </w:tc>
      </w:tr>
      <w:tr w:rsidR="00B65A2D" w:rsidRPr="00C536BE" w:rsidTr="00BC1E54">
        <w:trPr>
          <w:trHeight w:val="617"/>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A84AF4">
              <w:rPr>
                <w:rFonts w:asciiTheme="minorEastAsia" w:hAnsiTheme="minorEastAsia" w:hint="eastAsia"/>
              </w:rPr>
              <w:t>项目跟进人员配备人数及相应岗位</w:t>
            </w:r>
            <w:r w:rsidRPr="00A84AF4">
              <w:rPr>
                <w:rFonts w:asciiTheme="minorEastAsia" w:hAnsiTheme="minorEastAsia" w:hint="eastAsia"/>
                <w:highlight w:val="yellow"/>
              </w:rPr>
              <w:t>不少于于5人</w:t>
            </w:r>
            <w:r w:rsidRPr="00A84AF4">
              <w:rPr>
                <w:rFonts w:asciiTheme="minorEastAsia" w:hAnsiTheme="minorEastAsia" w:hint="eastAsia"/>
                <w:kern w:val="0"/>
                <w:szCs w:val="21"/>
              </w:rPr>
              <w:t>（所配备人员需对项目执行起到实质性推进作用人员，如：策划、设计、文案、媒介等，无实质性推进作用人员不在评估范围）</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A84AF4">
              <w:rPr>
                <w:rFonts w:asciiTheme="minorEastAsia" w:hAnsiTheme="minorEastAsia" w:hint="eastAsia"/>
              </w:rPr>
              <w:t>需体现岗位职责及人员真实姓名</w:t>
            </w:r>
          </w:p>
        </w:tc>
      </w:tr>
      <w:tr w:rsidR="00B65A2D" w:rsidRPr="00C536BE" w:rsidTr="00BC1E54">
        <w:tc>
          <w:tcPr>
            <w:tcW w:w="4531" w:type="dxa"/>
            <w:vAlign w:val="center"/>
          </w:tcPr>
          <w:p w:rsidR="00B65A2D" w:rsidRPr="00C536BE" w:rsidRDefault="00B65A2D" w:rsidP="000B408F">
            <w:pPr>
              <w:pStyle w:val="a9"/>
              <w:numPr>
                <w:ilvl w:val="0"/>
                <w:numId w:val="10"/>
              </w:numPr>
              <w:ind w:firstLineChars="0"/>
              <w:jc w:val="left"/>
              <w:rPr>
                <w:rFonts w:asciiTheme="minorEastAsia" w:hAnsiTheme="minorEastAsia"/>
                <w:szCs w:val="21"/>
              </w:rPr>
            </w:pPr>
            <w:r w:rsidRPr="00C536BE">
              <w:rPr>
                <w:rFonts w:asciiTheme="minorEastAsia" w:hAnsiTheme="minorEastAsia"/>
                <w:kern w:val="0"/>
                <w:szCs w:val="21"/>
              </w:rPr>
              <w:t>公司</w:t>
            </w:r>
            <w:r w:rsidRPr="00C536BE">
              <w:rPr>
                <w:rFonts w:asciiTheme="minorEastAsia" w:hAnsiTheme="minorEastAsia" w:hint="eastAsia"/>
                <w:kern w:val="0"/>
                <w:szCs w:val="21"/>
              </w:rPr>
              <w:t>近三年（201</w:t>
            </w:r>
            <w:r w:rsidRPr="00C536BE">
              <w:rPr>
                <w:rFonts w:asciiTheme="minorEastAsia" w:hAnsiTheme="minorEastAsia"/>
                <w:kern w:val="0"/>
                <w:szCs w:val="21"/>
              </w:rPr>
              <w:t>9</w:t>
            </w:r>
            <w:r w:rsidRPr="00C536BE">
              <w:rPr>
                <w:rFonts w:asciiTheme="minorEastAsia" w:hAnsiTheme="minorEastAsia" w:hint="eastAsia"/>
                <w:kern w:val="0"/>
                <w:szCs w:val="21"/>
              </w:rPr>
              <w:t>年</w:t>
            </w:r>
            <w:r w:rsidR="000B408F">
              <w:rPr>
                <w:rFonts w:asciiTheme="minorEastAsia" w:hAnsiTheme="minorEastAsia"/>
                <w:kern w:val="0"/>
                <w:szCs w:val="21"/>
              </w:rPr>
              <w:t>9</w:t>
            </w:r>
            <w:r w:rsidRPr="00C536BE">
              <w:rPr>
                <w:rFonts w:asciiTheme="minorEastAsia" w:hAnsiTheme="minorEastAsia" w:hint="eastAsia"/>
                <w:kern w:val="0"/>
                <w:szCs w:val="21"/>
              </w:rPr>
              <w:t>月~202</w:t>
            </w:r>
            <w:r>
              <w:rPr>
                <w:rFonts w:asciiTheme="minorEastAsia" w:hAnsiTheme="minorEastAsia"/>
                <w:kern w:val="0"/>
                <w:szCs w:val="21"/>
              </w:rPr>
              <w:t>2</w:t>
            </w:r>
            <w:r w:rsidRPr="00C536BE">
              <w:rPr>
                <w:rFonts w:asciiTheme="minorEastAsia" w:hAnsiTheme="minorEastAsia" w:hint="eastAsia"/>
                <w:kern w:val="0"/>
                <w:szCs w:val="21"/>
              </w:rPr>
              <w:t>年</w:t>
            </w:r>
            <w:r w:rsidR="000B408F">
              <w:rPr>
                <w:rFonts w:asciiTheme="minorEastAsia" w:hAnsiTheme="minorEastAsia"/>
                <w:kern w:val="0"/>
                <w:szCs w:val="21"/>
              </w:rPr>
              <w:t>8</w:t>
            </w:r>
            <w:r w:rsidRPr="00C536BE">
              <w:rPr>
                <w:rFonts w:asciiTheme="minorEastAsia" w:hAnsiTheme="minorEastAsia" w:hint="eastAsia"/>
                <w:kern w:val="0"/>
                <w:szCs w:val="21"/>
              </w:rPr>
              <w:t>月）此类推广</w:t>
            </w:r>
            <w:r w:rsidRPr="00C536BE">
              <w:rPr>
                <w:rFonts w:asciiTheme="minorEastAsia" w:hAnsiTheme="minorEastAsia"/>
                <w:kern w:val="0"/>
                <w:szCs w:val="21"/>
              </w:rPr>
              <w:t>400</w:t>
            </w:r>
            <w:r w:rsidRPr="00C536BE">
              <w:rPr>
                <w:rFonts w:asciiTheme="minorEastAsia" w:hAnsiTheme="minorEastAsia" w:hint="eastAsia"/>
                <w:kern w:val="0"/>
                <w:szCs w:val="21"/>
              </w:rPr>
              <w:t>万以上金额服务次数及合作方</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b/>
              </w:rPr>
            </w:pPr>
            <w:r w:rsidRPr="00C536BE">
              <w:rPr>
                <w:rFonts w:asciiTheme="minorEastAsia" w:hAnsiTheme="minorEastAsia" w:hint="eastAsia"/>
                <w:szCs w:val="21"/>
              </w:rPr>
              <w:t>需附合同复印件证明，必须可辨别项目类别及体现合作方、金额，资料不全将不参评</w:t>
            </w:r>
            <w:r w:rsidRPr="00C536BE">
              <w:rPr>
                <w:rFonts w:asciiTheme="minorEastAsia" w:hAnsiTheme="minorEastAsia"/>
                <w:b/>
              </w:rPr>
              <w:t xml:space="preserve"> </w:t>
            </w:r>
          </w:p>
        </w:tc>
      </w:tr>
      <w:tr w:rsidR="00B65A2D" w:rsidRPr="00C536BE" w:rsidTr="00BC1E54">
        <w:trPr>
          <w:trHeight w:val="2271"/>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合作款项付款方式：</w:t>
            </w:r>
            <w:r w:rsidRPr="00C536BE">
              <w:rPr>
                <w:rFonts w:asciiTheme="minorEastAsia" w:hAnsiTheme="minorEastAsia" w:hint="eastAsia"/>
                <w:szCs w:val="21"/>
              </w:rPr>
              <w:t>（款项</w:t>
            </w:r>
            <w:r w:rsidRPr="00C536BE">
              <w:rPr>
                <w:rFonts w:asciiTheme="minorEastAsia" w:hAnsiTheme="minorEastAsia"/>
                <w:szCs w:val="21"/>
              </w:rPr>
              <w:t>将在资源</w:t>
            </w:r>
            <w:r w:rsidRPr="00C536BE">
              <w:rPr>
                <w:rFonts w:asciiTheme="minorEastAsia" w:hAnsiTheme="minorEastAsia" w:hint="eastAsia"/>
                <w:szCs w:val="21"/>
              </w:rPr>
              <w:t>验收</w:t>
            </w:r>
            <w:r w:rsidRPr="00C536BE">
              <w:rPr>
                <w:rFonts w:asciiTheme="minorEastAsia" w:hAnsiTheme="minorEastAsia"/>
                <w:szCs w:val="21"/>
              </w:rPr>
              <w:t>合格后支付</w:t>
            </w:r>
            <w:r w:rsidRPr="00C536BE">
              <w:rPr>
                <w:rFonts w:asciiTheme="minorEastAsia" w:hAnsiTheme="minorEastAsia" w:hint="eastAsia"/>
                <w:szCs w:val="21"/>
              </w:rPr>
              <w:t>，涉及</w:t>
            </w:r>
            <w:r w:rsidRPr="00C536BE">
              <w:rPr>
                <w:rFonts w:asciiTheme="minorEastAsia" w:hAnsiTheme="minorEastAsia"/>
                <w:szCs w:val="21"/>
              </w:rPr>
              <w:t>阶段付款，需</w:t>
            </w:r>
            <w:r w:rsidRPr="00C536BE">
              <w:rPr>
                <w:rFonts w:asciiTheme="minorEastAsia" w:hAnsiTheme="minorEastAsia" w:hint="eastAsia"/>
                <w:szCs w:val="21"/>
              </w:rPr>
              <w:t>对</w:t>
            </w:r>
            <w:r w:rsidRPr="00C536BE">
              <w:rPr>
                <w:rFonts w:asciiTheme="minorEastAsia" w:hAnsiTheme="minorEastAsia"/>
                <w:szCs w:val="21"/>
              </w:rPr>
              <w:t>资源进行阶段划分，并在阶段付款前提供</w:t>
            </w:r>
            <w:r w:rsidRPr="00C536BE">
              <w:rPr>
                <w:rFonts w:asciiTheme="minorEastAsia" w:hAnsiTheme="minorEastAsia" w:hint="eastAsia"/>
                <w:szCs w:val="21"/>
              </w:rPr>
              <w:t>当</w:t>
            </w:r>
            <w:r w:rsidRPr="00C536BE">
              <w:rPr>
                <w:rFonts w:asciiTheme="minorEastAsia" w:hAnsiTheme="minorEastAsia"/>
                <w:szCs w:val="21"/>
              </w:rPr>
              <w:t>阶段执行情况报告，</w:t>
            </w:r>
            <w:r w:rsidRPr="00C536BE">
              <w:rPr>
                <w:rFonts w:asciiTheme="minorEastAsia" w:hAnsiTheme="minorEastAsia" w:hint="eastAsia"/>
                <w:szCs w:val="21"/>
              </w:rPr>
              <w:t>且当</w:t>
            </w:r>
            <w:r w:rsidRPr="00C536BE">
              <w:rPr>
                <w:rFonts w:asciiTheme="minorEastAsia" w:hAnsiTheme="minorEastAsia"/>
                <w:szCs w:val="21"/>
              </w:rPr>
              <w:t>阶段</w:t>
            </w:r>
            <w:r w:rsidRPr="00C536BE">
              <w:rPr>
                <w:rFonts w:asciiTheme="minorEastAsia" w:hAnsiTheme="minorEastAsia" w:hint="eastAsia"/>
                <w:szCs w:val="21"/>
              </w:rPr>
              <w:t>执行</w:t>
            </w:r>
            <w:r w:rsidRPr="00C536BE">
              <w:rPr>
                <w:rFonts w:asciiTheme="minorEastAsia" w:hAnsiTheme="minorEastAsia"/>
                <w:szCs w:val="21"/>
              </w:rPr>
              <w:t>资源</w:t>
            </w:r>
            <w:r w:rsidRPr="00C536BE">
              <w:rPr>
                <w:rFonts w:asciiTheme="minorEastAsia" w:hAnsiTheme="minorEastAsia" w:hint="eastAsia"/>
                <w:szCs w:val="21"/>
              </w:rPr>
              <w:t>金额需高于</w:t>
            </w:r>
            <w:r w:rsidRPr="00C536BE">
              <w:rPr>
                <w:rFonts w:asciiTheme="minorEastAsia" w:hAnsiTheme="minorEastAsia"/>
                <w:szCs w:val="21"/>
              </w:rPr>
              <w:t>或等于</w:t>
            </w:r>
            <w:r w:rsidRPr="00C536BE">
              <w:rPr>
                <w:rFonts w:asciiTheme="minorEastAsia" w:hAnsiTheme="minorEastAsia" w:hint="eastAsia"/>
                <w:szCs w:val="21"/>
              </w:rPr>
              <w:t>当</w:t>
            </w:r>
            <w:r w:rsidRPr="00C536BE">
              <w:rPr>
                <w:rFonts w:asciiTheme="minorEastAsia" w:hAnsiTheme="minorEastAsia"/>
                <w:szCs w:val="21"/>
              </w:rPr>
              <w:t>阶段付款金额，若资源无法进行阶段划分仅</w:t>
            </w:r>
            <w:r w:rsidRPr="00C536BE">
              <w:rPr>
                <w:rFonts w:asciiTheme="minorEastAsia" w:hAnsiTheme="minorEastAsia" w:hint="eastAsia"/>
                <w:szCs w:val="21"/>
              </w:rPr>
              <w:t>接受c付款</w:t>
            </w:r>
            <w:r w:rsidRPr="00C536BE">
              <w:rPr>
                <w:rFonts w:asciiTheme="minorEastAsia" w:hAnsiTheme="minorEastAsia"/>
                <w:szCs w:val="21"/>
              </w:rPr>
              <w:t>方式</w:t>
            </w:r>
            <w:r w:rsidRPr="00C536BE">
              <w:rPr>
                <w:rFonts w:asciiTheme="minorEastAsia" w:hAnsiTheme="minorEastAsia" w:hint="eastAsia"/>
                <w:szCs w:val="21"/>
              </w:rPr>
              <w:t>）</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szCs w:val="21"/>
              </w:rPr>
              <w:t>分三阶段</w:t>
            </w:r>
            <w:r w:rsidRPr="00C536BE">
              <w:rPr>
                <w:rFonts w:asciiTheme="minorEastAsia" w:hAnsiTheme="minorEastAsia"/>
                <w:szCs w:val="21"/>
              </w:rPr>
              <w:t>付款</w:t>
            </w:r>
            <w:r w:rsidRPr="00C536BE">
              <w:rPr>
                <w:rFonts w:asciiTheme="minorEastAsia" w:hAnsiTheme="minorEastAsia" w:hint="eastAsia"/>
                <w:szCs w:val="21"/>
              </w:rPr>
              <w:t>，得1分；</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rPr>
              <w:t>分</w:t>
            </w:r>
            <w:r w:rsidRPr="00C536BE">
              <w:rPr>
                <w:rFonts w:asciiTheme="minorEastAsia" w:hAnsiTheme="minorEastAsia"/>
              </w:rPr>
              <w:t>两</w:t>
            </w:r>
            <w:r w:rsidRPr="00C536BE">
              <w:rPr>
                <w:rFonts w:asciiTheme="minorEastAsia" w:hAnsiTheme="minorEastAsia" w:hint="eastAsia"/>
                <w:szCs w:val="21"/>
              </w:rPr>
              <w:t>阶段</w:t>
            </w:r>
            <w:r w:rsidRPr="00C536BE">
              <w:rPr>
                <w:rFonts w:asciiTheme="minorEastAsia" w:hAnsiTheme="minorEastAsia"/>
              </w:rPr>
              <w:t>付款</w:t>
            </w:r>
            <w:r w:rsidRPr="00C536BE">
              <w:rPr>
                <w:rFonts w:asciiTheme="minorEastAsia" w:hAnsiTheme="minorEastAsia" w:hint="eastAsia"/>
                <w:szCs w:val="21"/>
              </w:rPr>
              <w:t>，得5分；</w:t>
            </w:r>
          </w:p>
          <w:p w:rsidR="00B65A2D" w:rsidRPr="00C536BE" w:rsidRDefault="00B65A2D" w:rsidP="00B65A2D">
            <w:pPr>
              <w:pStyle w:val="a9"/>
              <w:numPr>
                <w:ilvl w:val="0"/>
                <w:numId w:val="11"/>
              </w:numPr>
              <w:ind w:firstLineChars="0"/>
              <w:jc w:val="left"/>
              <w:rPr>
                <w:rFonts w:asciiTheme="minorEastAsia" w:hAnsiTheme="minorEastAsia"/>
              </w:rPr>
            </w:pPr>
            <w:r w:rsidRPr="00C536BE">
              <w:rPr>
                <w:rFonts w:asciiTheme="minorEastAsia" w:hAnsiTheme="minorEastAsia" w:hint="eastAsia"/>
              </w:rPr>
              <w:t>结案</w:t>
            </w:r>
            <w:r w:rsidRPr="00C536BE">
              <w:rPr>
                <w:rFonts w:asciiTheme="minorEastAsia" w:hAnsiTheme="minorEastAsia"/>
              </w:rPr>
              <w:t>验收合格后，一次性付款</w:t>
            </w:r>
            <w:r w:rsidRPr="00C536BE">
              <w:rPr>
                <w:rFonts w:asciiTheme="minorEastAsia" w:hAnsiTheme="minorEastAsia" w:hint="eastAsia"/>
              </w:rPr>
              <w:t>，</w:t>
            </w:r>
            <w:r w:rsidRPr="00C536BE">
              <w:rPr>
                <w:rFonts w:asciiTheme="minorEastAsia" w:hAnsiTheme="minorEastAsia" w:hint="eastAsia"/>
                <w:szCs w:val="21"/>
              </w:rPr>
              <w:t>得10分</w:t>
            </w:r>
            <w:r w:rsidRPr="00C536BE">
              <w:rPr>
                <w:rFonts w:asciiTheme="minorEastAsia" w:hAnsiTheme="minorEastAsia"/>
              </w:rPr>
              <w:t>。</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如有异议请另付说明，将酌情给分</w:t>
            </w:r>
          </w:p>
        </w:tc>
      </w:tr>
      <w:tr w:rsidR="00B65A2D" w:rsidRPr="00C536BE" w:rsidTr="00BC1E54">
        <w:trPr>
          <w:trHeight w:val="554"/>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方案效果</w:t>
            </w:r>
            <w:r w:rsidRPr="00C536BE">
              <w:rPr>
                <w:rFonts w:asciiTheme="minorEastAsia" w:hAnsiTheme="minorEastAsia"/>
              </w:rPr>
              <w:t>预估</w:t>
            </w:r>
            <w:r w:rsidRPr="00C536BE">
              <w:rPr>
                <w:rFonts w:asciiTheme="minorEastAsia" w:hAnsiTheme="minorEastAsia" w:hint="eastAsia"/>
                <w:kern w:val="0"/>
              </w:rPr>
              <w:t>承诺</w:t>
            </w:r>
            <w:r w:rsidRPr="00C536BE">
              <w:rPr>
                <w:rFonts w:asciiTheme="minorEastAsia" w:hAnsiTheme="minorEastAsia" w:hint="eastAsia"/>
                <w:kern w:val="0"/>
                <w:szCs w:val="21"/>
              </w:rPr>
              <w:t>评估</w:t>
            </w:r>
            <w:r w:rsidRPr="00C536BE">
              <w:rPr>
                <w:rFonts w:asciiTheme="minorEastAsia" w:hAnsiTheme="minorEastAsia" w:hint="eastAsia"/>
                <w:szCs w:val="21"/>
              </w:rPr>
              <w:t>（该预估形式如曝光量、互动量等具体数据，将写入合同，且结案验收时需提供相对应的截图或监播报告等凭证，如未达到，将扣除</w:t>
            </w:r>
            <w:r w:rsidRPr="00C536BE">
              <w:rPr>
                <w:rFonts w:asciiTheme="minorEastAsia" w:hAnsiTheme="minorEastAsia"/>
                <w:szCs w:val="21"/>
              </w:rPr>
              <w:t>合同总费用的5%</w:t>
            </w:r>
            <w:r w:rsidRPr="00C536BE">
              <w:rPr>
                <w:rFonts w:asciiTheme="minorEastAsia" w:hAnsiTheme="minorEastAsia" w:hint="eastAsia"/>
                <w:szCs w:val="21"/>
              </w:rPr>
              <w:t>做</w:t>
            </w:r>
            <w:r w:rsidRPr="00C536BE">
              <w:rPr>
                <w:rFonts w:asciiTheme="minorEastAsia" w:hAnsiTheme="minorEastAsia"/>
                <w:szCs w:val="21"/>
              </w:rPr>
              <w:t>为赔偿金）</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p>
        </w:tc>
      </w:tr>
    </w:tbl>
    <w:p w:rsidR="00B65A2D" w:rsidRPr="00B65A2D" w:rsidRDefault="00B65A2D" w:rsidP="00B65A2D">
      <w:pPr>
        <w:rPr>
          <w:b/>
          <w:sz w:val="24"/>
        </w:rPr>
      </w:pPr>
    </w:p>
    <w:p w:rsidR="00B65A2D" w:rsidRPr="00C536BE" w:rsidRDefault="00B65A2D" w:rsidP="00B65A2D">
      <w:pPr>
        <w:jc w:val="left"/>
        <w:rPr>
          <w:rFonts w:asciiTheme="minorEastAsia" w:hAnsiTheme="minorEastAsia"/>
          <w:b/>
          <w:sz w:val="28"/>
          <w:szCs w:val="28"/>
          <w:u w:val="single"/>
        </w:rPr>
      </w:pPr>
      <w:r w:rsidRPr="00C536BE">
        <w:rPr>
          <w:rFonts w:asciiTheme="minorEastAsia" w:hAnsiTheme="minorEastAsia" w:hint="eastAsia"/>
          <w:b/>
          <w:sz w:val="28"/>
          <w:szCs w:val="28"/>
        </w:rPr>
        <w:t>参选方联系方式：</w:t>
      </w:r>
      <w:r w:rsidRPr="00C536BE">
        <w:rPr>
          <w:rFonts w:asciiTheme="minorEastAsia" w:hAnsiTheme="minorEastAsia"/>
          <w:b/>
          <w:sz w:val="28"/>
          <w:szCs w:val="28"/>
          <w:u w:val="single"/>
        </w:rPr>
        <w:t xml:space="preserve">                   </w:t>
      </w:r>
      <w:r w:rsidRPr="00C536BE">
        <w:rPr>
          <w:rFonts w:asciiTheme="minorEastAsia" w:hAnsiTheme="minorEastAsia"/>
          <w:b/>
          <w:sz w:val="28"/>
          <w:szCs w:val="28"/>
        </w:rPr>
        <w:t xml:space="preserve"> </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注：</w:t>
      </w:r>
    </w:p>
    <w:p w:rsidR="00B65A2D" w:rsidRPr="00C536BE" w:rsidRDefault="00B65A2D" w:rsidP="00B65A2D">
      <w:pPr>
        <w:spacing w:line="360" w:lineRule="auto"/>
        <w:rPr>
          <w:sz w:val="28"/>
          <w:szCs w:val="28"/>
        </w:rPr>
      </w:pPr>
      <w:r w:rsidRPr="00C536BE">
        <w:rPr>
          <w:rFonts w:asciiTheme="minorEastAsia" w:hAnsiTheme="minorEastAsia" w:hint="eastAsia"/>
          <w:b/>
          <w:sz w:val="24"/>
        </w:rPr>
        <w:t>1、以上内容将作为企业综合实力及</w:t>
      </w:r>
      <w:r w:rsidRPr="00C536BE">
        <w:rPr>
          <w:rFonts w:asciiTheme="minorEastAsia" w:hAnsiTheme="minorEastAsia"/>
          <w:b/>
          <w:sz w:val="24"/>
        </w:rPr>
        <w:t>效果预估</w:t>
      </w:r>
      <w:r w:rsidRPr="00C536BE">
        <w:rPr>
          <w:rFonts w:asciiTheme="minorEastAsia" w:hAnsiTheme="minorEastAsia" w:hint="eastAsia"/>
          <w:b/>
          <w:sz w:val="24"/>
        </w:rPr>
        <w:t>评分依据（分值详见附件</w:t>
      </w:r>
      <w:r w:rsidRPr="00C536BE">
        <w:rPr>
          <w:rFonts w:asciiTheme="minorEastAsia" w:hAnsiTheme="minorEastAsia"/>
          <w:b/>
          <w:sz w:val="24"/>
        </w:rPr>
        <w:t>2</w:t>
      </w:r>
      <w:r w:rsidRPr="00C536BE">
        <w:rPr>
          <w:rFonts w:asciiTheme="minorEastAsia" w:hAnsiTheme="minorEastAsia" w:hint="eastAsia"/>
          <w:b/>
          <w:sz w:val="24"/>
        </w:rPr>
        <w:t>《</w:t>
      </w:r>
      <w:r w:rsidR="00257025" w:rsidRPr="00257025">
        <w:rPr>
          <w:rFonts w:asciiTheme="minorEastAsia" w:hAnsiTheme="minorEastAsia" w:hint="eastAsia"/>
          <w:b/>
          <w:sz w:val="24"/>
        </w:rPr>
        <w:t>2</w:t>
      </w:r>
      <w:r w:rsidR="00257025" w:rsidRPr="00257025">
        <w:rPr>
          <w:rFonts w:asciiTheme="minorEastAsia" w:hAnsiTheme="minorEastAsia"/>
          <w:b/>
          <w:sz w:val="24"/>
        </w:rPr>
        <w:t>022</w:t>
      </w:r>
      <w:r w:rsidR="00257025" w:rsidRPr="00257025">
        <w:rPr>
          <w:rFonts w:asciiTheme="minorEastAsia" w:hAnsiTheme="minorEastAsia" w:hint="eastAsia"/>
          <w:b/>
          <w:sz w:val="24"/>
        </w:rPr>
        <w:t>年抖音平台种草推广</w:t>
      </w:r>
      <w:r w:rsidRPr="00C536BE">
        <w:rPr>
          <w:rFonts w:asciiTheme="minorEastAsia" w:hAnsiTheme="minorEastAsia" w:hint="eastAsia"/>
          <w:b/>
          <w:sz w:val="24"/>
        </w:rPr>
        <w:t>评分表》），请认真对待，并需确保所填内容的真实性，若有虚假一旦发现将取消比选资格；</w:t>
      </w:r>
    </w:p>
    <w:p w:rsidR="00B65A2D" w:rsidRPr="00C536BE" w:rsidRDefault="00B65A2D" w:rsidP="00B65A2D">
      <w:pPr>
        <w:spacing w:line="360" w:lineRule="auto"/>
        <w:jc w:val="left"/>
        <w:rPr>
          <w:rFonts w:asciiTheme="minorEastAsia" w:hAnsiTheme="minorEastAsia"/>
          <w:b/>
          <w:sz w:val="24"/>
        </w:rPr>
      </w:pPr>
      <w:r w:rsidRPr="00C536BE">
        <w:rPr>
          <w:rFonts w:asciiTheme="minorEastAsia" w:hAnsiTheme="minorEastAsia" w:hint="eastAsia"/>
          <w:b/>
          <w:sz w:val="24"/>
        </w:rPr>
        <w:t>2、参选方须在以上参选方联系方式处写明联系人及联系方式。</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3、合作后，执行公司</w:t>
      </w:r>
      <w:r w:rsidRPr="00C536BE">
        <w:rPr>
          <w:rFonts w:asciiTheme="minorEastAsia" w:hAnsiTheme="minorEastAsia"/>
          <w:b/>
          <w:sz w:val="24"/>
        </w:rPr>
        <w:t>于每期款项支付前开具等额的6%增值税专用发票给</w:t>
      </w:r>
      <w:r w:rsidRPr="00C536BE">
        <w:rPr>
          <w:rFonts w:asciiTheme="minorEastAsia" w:hAnsiTheme="minorEastAsia" w:hint="eastAsia"/>
          <w:b/>
          <w:sz w:val="24"/>
        </w:rPr>
        <w:t>我司，</w:t>
      </w:r>
      <w:r w:rsidRPr="00C536BE">
        <w:rPr>
          <w:rFonts w:asciiTheme="minorEastAsia" w:hAnsiTheme="minorEastAsia"/>
          <w:b/>
          <w:sz w:val="24"/>
        </w:rPr>
        <w:t>发票内容（即开票项目名称）为：</w:t>
      </w:r>
      <w:r w:rsidRPr="00C536BE">
        <w:rPr>
          <w:rFonts w:asciiTheme="minorEastAsia" w:hAnsiTheme="minorEastAsia" w:hint="eastAsia"/>
          <w:b/>
          <w:sz w:val="24"/>
        </w:rPr>
        <w:t>广告</w:t>
      </w:r>
      <w:r w:rsidRPr="00C536BE">
        <w:rPr>
          <w:rFonts w:asciiTheme="minorEastAsia" w:hAnsiTheme="minorEastAsia"/>
          <w:b/>
          <w:sz w:val="24"/>
        </w:rPr>
        <w:t>费 。</w:t>
      </w:r>
    </w:p>
    <w:tbl>
      <w:tblPr>
        <w:tblStyle w:val="ab"/>
        <w:tblpPr w:leftFromText="180" w:rightFromText="180" w:vertAnchor="page" w:horzAnchor="margin" w:tblpXSpec="center" w:tblpY="2101"/>
        <w:tblW w:w="9918" w:type="dxa"/>
        <w:tblLook w:val="04A0" w:firstRow="1" w:lastRow="0" w:firstColumn="1" w:lastColumn="0" w:noHBand="0" w:noVBand="1"/>
      </w:tblPr>
      <w:tblGrid>
        <w:gridCol w:w="1413"/>
        <w:gridCol w:w="6662"/>
        <w:gridCol w:w="1134"/>
        <w:gridCol w:w="709"/>
      </w:tblGrid>
      <w:tr w:rsidR="00B65A2D" w:rsidTr="00716913">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rPr>
                <w:rFonts w:asciiTheme="minorEastAsia" w:hAnsiTheme="minorEastAsia"/>
                <w:szCs w:val="21"/>
              </w:rPr>
            </w:pPr>
            <w:r>
              <w:rPr>
                <w:rFonts w:asciiTheme="minorEastAsia" w:hAnsiTheme="minorEastAsia" w:hint="eastAsia"/>
                <w:szCs w:val="21"/>
              </w:rPr>
              <w:lastRenderedPageBreak/>
              <w:t>分值版块</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比选内容及标准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所占分值</w:t>
            </w:r>
          </w:p>
        </w:tc>
        <w:tc>
          <w:tcPr>
            <w:tcW w:w="709"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得分</w:t>
            </w: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企业综合实力（15分）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kern w:val="0"/>
                <w:szCs w:val="21"/>
              </w:rPr>
            </w:pPr>
            <w:r>
              <w:rPr>
                <w:rFonts w:asciiTheme="minorEastAsia" w:hAnsiTheme="minorEastAsia" w:hint="eastAsia"/>
                <w:kern w:val="0"/>
                <w:szCs w:val="21"/>
              </w:rPr>
              <w:t>公司近三年（2019年</w:t>
            </w:r>
            <w:r w:rsidR="000B408F">
              <w:rPr>
                <w:rFonts w:asciiTheme="minorEastAsia" w:hAnsiTheme="minorEastAsia"/>
                <w:kern w:val="0"/>
                <w:szCs w:val="21"/>
              </w:rPr>
              <w:t>9</w:t>
            </w:r>
            <w:r>
              <w:rPr>
                <w:rFonts w:asciiTheme="minorEastAsia" w:hAnsiTheme="minorEastAsia" w:hint="eastAsia"/>
                <w:kern w:val="0"/>
                <w:szCs w:val="21"/>
              </w:rPr>
              <w:t>月~2022年</w:t>
            </w:r>
            <w:r w:rsidR="000B408F">
              <w:rPr>
                <w:rFonts w:asciiTheme="minorEastAsia" w:hAnsiTheme="minorEastAsia"/>
                <w:kern w:val="0"/>
                <w:szCs w:val="21"/>
              </w:rPr>
              <w:t>8</w:t>
            </w:r>
            <w:r>
              <w:rPr>
                <w:rFonts w:asciiTheme="minorEastAsia" w:hAnsiTheme="minorEastAsia" w:hint="eastAsia"/>
                <w:kern w:val="0"/>
                <w:szCs w:val="21"/>
              </w:rPr>
              <w:t>月）此类推广</w:t>
            </w:r>
            <w:r w:rsidR="00572F73">
              <w:rPr>
                <w:rFonts w:asciiTheme="minorEastAsia" w:hAnsiTheme="minorEastAsia" w:hint="eastAsia"/>
                <w:kern w:val="0"/>
                <w:szCs w:val="21"/>
              </w:rPr>
              <w:t>4</w:t>
            </w:r>
            <w:r>
              <w:rPr>
                <w:rFonts w:asciiTheme="minorEastAsia" w:hAnsiTheme="minorEastAsia" w:hint="eastAsia"/>
                <w:kern w:val="0"/>
                <w:szCs w:val="21"/>
              </w:rPr>
              <w:t>00万以上金额服务次数及合作方（需附合同复印件证明，若</w:t>
            </w:r>
            <w:r w:rsidR="00572F73">
              <w:rPr>
                <w:rFonts w:asciiTheme="minorEastAsia" w:hAnsiTheme="minorEastAsia" w:hint="eastAsia"/>
                <w:kern w:val="0"/>
                <w:szCs w:val="21"/>
              </w:rPr>
              <w:t>4</w:t>
            </w:r>
            <w:r>
              <w:rPr>
                <w:rFonts w:asciiTheme="minorEastAsia" w:hAnsiTheme="minorEastAsia" w:hint="eastAsia"/>
                <w:kern w:val="0"/>
                <w:szCs w:val="21"/>
              </w:rPr>
              <w:t>00万以上金额服务次数为1次则得1分，0次得0分）：</w:t>
            </w:r>
          </w:p>
          <w:p w:rsidR="00B65A2D" w:rsidRDefault="00B65A2D" w:rsidP="00BC1E54">
            <w:pPr>
              <w:jc w:val="left"/>
              <w:rPr>
                <w:rFonts w:asciiTheme="minorEastAsia" w:hAnsiTheme="minorEastAsia"/>
                <w:kern w:val="0"/>
                <w:szCs w:val="21"/>
              </w:rPr>
            </w:pPr>
            <w:r>
              <w:rPr>
                <w:rFonts w:asciiTheme="minorEastAsia" w:hAnsiTheme="minorEastAsia" w:hint="eastAsia"/>
                <w:szCs w:val="21"/>
              </w:rPr>
              <w:t>A、</w:t>
            </w:r>
            <w:r>
              <w:rPr>
                <w:rFonts w:asciiTheme="minorEastAsia" w:hAnsiTheme="minorEastAsia" w:hint="eastAsia"/>
                <w:kern w:val="0"/>
                <w:szCs w:val="21"/>
              </w:rPr>
              <w:t>项目金额400万及以上≥2次，得3分；B、项目金额600万及以上≥2次，得4分；C、项目金额800万及以上≥2次，得5分。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szCs w:val="21"/>
              </w:rPr>
            </w:pPr>
            <w:r>
              <w:rPr>
                <w:rFonts w:asciiTheme="minorEastAsia" w:hAnsiTheme="minorEastAsia" w:hint="eastAsia"/>
                <w:szCs w:val="21"/>
              </w:rPr>
              <w:t>合作款项付款方式：</w:t>
            </w:r>
            <w:r>
              <w:rPr>
                <w:rFonts w:asciiTheme="minorEastAsia" w:hAnsiTheme="minorEastAsia" w:hint="eastAsia"/>
                <w:szCs w:val="21"/>
                <w:highlight w:val="yellow"/>
              </w:rPr>
              <w:t>（款项将在资源验收合格后支付，涉及阶段付款，需对资源进行阶段划分，并在阶段付款前提供当阶段执行情况报告，且当阶段执行资源金额需高于或等于当阶段付款金额，</w:t>
            </w:r>
            <w:r>
              <w:rPr>
                <w:rFonts w:asciiTheme="minorEastAsia" w:hAnsiTheme="minorEastAsia" w:hint="eastAsia"/>
                <w:color w:val="FF0000"/>
                <w:szCs w:val="21"/>
                <w:highlight w:val="yellow"/>
              </w:rPr>
              <w:t>若资源无法进行阶段划分仅接受c付款方式</w:t>
            </w:r>
            <w:r>
              <w:rPr>
                <w:rFonts w:asciiTheme="minorEastAsia" w:hAnsiTheme="minorEastAsia" w:hint="eastAsia"/>
                <w:szCs w:val="21"/>
                <w:highlight w:val="yellow"/>
              </w:rPr>
              <w:t>）</w:t>
            </w:r>
          </w:p>
          <w:p w:rsidR="00B65A2D" w:rsidRDefault="00B65A2D" w:rsidP="00BC1E54">
            <w:pPr>
              <w:jc w:val="left"/>
              <w:rPr>
                <w:rFonts w:asciiTheme="minorEastAsia" w:hAnsiTheme="minorEastAsia"/>
                <w:szCs w:val="21"/>
              </w:rPr>
            </w:pPr>
            <w:r>
              <w:rPr>
                <w:rFonts w:asciiTheme="minorEastAsia" w:hAnsiTheme="minorEastAsia" w:hint="eastAsia"/>
                <w:szCs w:val="21"/>
              </w:rPr>
              <w:t>A、分三阶段付款，得1分；                                           B、</w:t>
            </w:r>
            <w:r>
              <w:rPr>
                <w:rFonts w:asciiTheme="minorEastAsia" w:hAnsiTheme="minorEastAsia" w:hint="eastAsia"/>
              </w:rPr>
              <w:t>分两</w:t>
            </w:r>
            <w:r>
              <w:rPr>
                <w:rFonts w:asciiTheme="minorEastAsia" w:hAnsiTheme="minorEastAsia" w:hint="eastAsia"/>
                <w:szCs w:val="21"/>
              </w:rPr>
              <w:t>阶段</w:t>
            </w:r>
            <w:r>
              <w:rPr>
                <w:rFonts w:asciiTheme="minorEastAsia" w:hAnsiTheme="minorEastAsia" w:hint="eastAsia"/>
              </w:rPr>
              <w:t>付款</w:t>
            </w:r>
            <w:r>
              <w:rPr>
                <w:rFonts w:asciiTheme="minorEastAsia" w:hAnsiTheme="minorEastAsia" w:hint="eastAsia"/>
                <w:szCs w:val="21"/>
              </w:rPr>
              <w:t>，得5分；                                                   C、</w:t>
            </w:r>
            <w:r>
              <w:rPr>
                <w:rFonts w:asciiTheme="minorEastAsia" w:hAnsiTheme="minorEastAsia" w:hint="eastAsia"/>
              </w:rPr>
              <w:t>结案验收合格后，一次性付款</w:t>
            </w:r>
            <w:r>
              <w:rPr>
                <w:rFonts w:asciiTheme="minorEastAsia" w:hAnsiTheme="minorEastAsia" w:hint="eastAsia"/>
                <w:szCs w:val="21"/>
              </w:rPr>
              <w:t>，得10分。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费用评估（40分）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3"/>
              </w:numPr>
              <w:ind w:firstLineChars="0"/>
              <w:jc w:val="left"/>
              <w:rPr>
                <w:rFonts w:asciiTheme="minorEastAsia" w:hAnsiTheme="minorEastAsia"/>
                <w:szCs w:val="21"/>
              </w:rPr>
            </w:pPr>
            <w:r>
              <w:rPr>
                <w:rFonts w:asciiTheme="minorEastAsia" w:hAnsiTheme="minorEastAsia" w:hint="eastAsia"/>
                <w:szCs w:val="21"/>
              </w:rPr>
              <w:t>资源包费用与所匹配资源性价比（资源价值、影响力、丰富性与整体费用综合评估对比）：</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A、一般，得1~15分；B、较好，得16~30分；C、好，得31~40分。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方案评估（45分）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1、方案创意、可行性：</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A、一般，得1~15分；B、较好，得16~30分；C、好，得31~35分。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 xml:space="preserve">35分                                    </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2、方案效果预估承诺评估（该预估将写入合同，如未达到，将扣除合同总费用的5%作为赔偿金）：</w:t>
            </w:r>
          </w:p>
          <w:p w:rsidR="00B65A2D" w:rsidRDefault="00B65A2D" w:rsidP="00BC1E54">
            <w:pPr>
              <w:jc w:val="left"/>
              <w:rPr>
                <w:rFonts w:asciiTheme="minorEastAsia" w:hAnsiTheme="minorEastAsia"/>
                <w:szCs w:val="21"/>
              </w:rPr>
            </w:pPr>
            <w:r>
              <w:rPr>
                <w:rFonts w:asciiTheme="minorEastAsia" w:hAnsiTheme="minorEastAsia" w:hint="eastAsia"/>
                <w:szCs w:val="21"/>
              </w:rPr>
              <w:t>A、一般，得1~5分；B、较好，得6~8分；C、好，得9~10分。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8075" w:type="dxa"/>
            <w:gridSpan w:val="2"/>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总得分合计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bl>
    <w:p w:rsidR="00B65A2D" w:rsidRDefault="00B65A2D" w:rsidP="00B65A2D">
      <w:pPr>
        <w:jc w:val="left"/>
        <w:rPr>
          <w:rFonts w:asciiTheme="minorEastAsia" w:hAnsiTheme="minorEastAsia"/>
          <w:b/>
          <w:sz w:val="28"/>
          <w:szCs w:val="28"/>
        </w:rPr>
      </w:pPr>
      <w:r>
        <w:rPr>
          <w:rFonts w:asciiTheme="minorEastAsia" w:hAnsiTheme="minorEastAsia" w:hint="eastAsia"/>
          <w:b/>
          <w:sz w:val="28"/>
          <w:szCs w:val="28"/>
        </w:rPr>
        <w:t>附件2</w:t>
      </w:r>
      <w:r>
        <w:rPr>
          <w:rFonts w:asciiTheme="minorEastAsia" w:hAnsiTheme="minorEastAsia"/>
          <w:b/>
          <w:sz w:val="28"/>
          <w:szCs w:val="28"/>
        </w:rPr>
        <w:t xml:space="preserve">     </w:t>
      </w:r>
      <w:r w:rsidR="00257025">
        <w:rPr>
          <w:rFonts w:asciiTheme="minorEastAsia" w:hAnsiTheme="minorEastAsia"/>
          <w:b/>
          <w:sz w:val="28"/>
          <w:szCs w:val="28"/>
        </w:rPr>
        <w:t xml:space="preserve">       </w:t>
      </w:r>
      <w:r>
        <w:rPr>
          <w:rFonts w:asciiTheme="minorEastAsia" w:hAnsiTheme="minorEastAsia" w:hint="eastAsia"/>
          <w:b/>
          <w:sz w:val="28"/>
          <w:szCs w:val="28"/>
        </w:rPr>
        <w:t>2</w:t>
      </w:r>
      <w:r w:rsidR="00257025" w:rsidRPr="00257025">
        <w:rPr>
          <w:rFonts w:asciiTheme="minorEastAsia" w:hAnsiTheme="minorEastAsia"/>
          <w:b/>
          <w:sz w:val="28"/>
          <w:szCs w:val="28"/>
        </w:rPr>
        <w:t>022</w:t>
      </w:r>
      <w:r w:rsidR="00257025" w:rsidRPr="00257025">
        <w:rPr>
          <w:rFonts w:asciiTheme="minorEastAsia" w:hAnsiTheme="minorEastAsia" w:hint="eastAsia"/>
          <w:b/>
          <w:sz w:val="28"/>
          <w:szCs w:val="28"/>
        </w:rPr>
        <w:t>年抖音平台种草推广</w:t>
      </w:r>
      <w:r>
        <w:rPr>
          <w:rFonts w:asciiTheme="minorEastAsia" w:hAnsiTheme="minorEastAsia" w:hint="eastAsia"/>
          <w:b/>
          <w:sz w:val="28"/>
          <w:szCs w:val="28"/>
        </w:rPr>
        <w:t>评分表</w:t>
      </w:r>
    </w:p>
    <w:p w:rsidR="00B65A2D" w:rsidRDefault="00B65A2D" w:rsidP="00B65A2D">
      <w:pPr>
        <w:jc w:val="left"/>
        <w:rPr>
          <w:b/>
          <w:sz w:val="24"/>
        </w:rPr>
      </w:pPr>
    </w:p>
    <w:p w:rsidR="00B65A2D" w:rsidRDefault="00B65A2D" w:rsidP="00B65A2D">
      <w:pPr>
        <w:jc w:val="left"/>
        <w:rPr>
          <w:b/>
          <w:sz w:val="24"/>
        </w:rPr>
      </w:pPr>
      <w:r>
        <w:rPr>
          <w:rFonts w:hint="eastAsia"/>
          <w:b/>
          <w:sz w:val="24"/>
        </w:rPr>
        <w:t>评分说明：</w:t>
      </w:r>
    </w:p>
    <w:p w:rsidR="00B65A2D" w:rsidRDefault="00B65A2D" w:rsidP="00B65A2D">
      <w:pPr>
        <w:ind w:firstLineChars="200" w:firstLine="482"/>
        <w:jc w:val="left"/>
        <w:rPr>
          <w:b/>
          <w:sz w:val="24"/>
        </w:rPr>
      </w:pPr>
      <w:r>
        <w:rPr>
          <w:rFonts w:hint="eastAsia"/>
          <w:b/>
          <w:sz w:val="24"/>
        </w:rPr>
        <w:t>本次评分将采用综合得分评审（评审人员评分平均值），总得分最高方为第一候选中选方，比选方与参选方再进行费用、服务细节等的洽谈并最终以合同签订价格为准。</w:t>
      </w:r>
    </w:p>
    <w:p w:rsidR="00B65A2D" w:rsidRDefault="00B65A2D" w:rsidP="00B65A2D">
      <w:pPr>
        <w:jc w:val="left"/>
        <w:rPr>
          <w:b/>
          <w:sz w:val="24"/>
        </w:rPr>
      </w:pPr>
      <w:r>
        <w:rPr>
          <w:rFonts w:hint="eastAsia"/>
          <w:b/>
          <w:sz w:val="24"/>
        </w:rPr>
        <w:t>评审人（签字）：</w:t>
      </w: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B65A2D">
      <w:pPr>
        <w:rPr>
          <w:b/>
          <w:sz w:val="28"/>
          <w:szCs w:val="28"/>
        </w:rPr>
      </w:pPr>
      <w:r>
        <w:rPr>
          <w:rFonts w:hint="eastAsia"/>
          <w:b/>
          <w:sz w:val="28"/>
          <w:szCs w:val="28"/>
        </w:rPr>
        <w:lastRenderedPageBreak/>
        <w:t>附件</w:t>
      </w:r>
      <w:r>
        <w:rPr>
          <w:b/>
          <w:sz w:val="28"/>
          <w:szCs w:val="28"/>
        </w:rPr>
        <w:t>3</w:t>
      </w:r>
    </w:p>
    <w:p w:rsidR="00B65A2D" w:rsidRDefault="00B65A2D" w:rsidP="00B65A2D">
      <w:pPr>
        <w:spacing w:line="360" w:lineRule="auto"/>
        <w:jc w:val="center"/>
        <w:rPr>
          <w:rFonts w:ascii="宋体" w:hAnsi="宋体"/>
          <w:b/>
          <w:sz w:val="36"/>
          <w:szCs w:val="36"/>
        </w:rPr>
      </w:pPr>
      <w:r>
        <w:rPr>
          <w:rFonts w:ascii="宋体" w:hAnsi="宋体" w:hint="eastAsia"/>
          <w:b/>
          <w:sz w:val="36"/>
          <w:szCs w:val="36"/>
        </w:rPr>
        <w:t>参选方关联企业情况声明</w:t>
      </w:r>
    </w:p>
    <w:p w:rsidR="00B65A2D" w:rsidRDefault="00B65A2D" w:rsidP="00B65A2D">
      <w:pPr>
        <w:spacing w:line="360" w:lineRule="auto"/>
        <w:ind w:firstLineChars="200" w:firstLine="422"/>
        <w:jc w:val="center"/>
        <w:rPr>
          <w:rFonts w:ascii="宋体" w:hAnsi="宋体"/>
          <w:b/>
          <w:szCs w:val="21"/>
        </w:rPr>
      </w:pPr>
    </w:p>
    <w:p w:rsidR="00B65A2D" w:rsidRDefault="00B65A2D" w:rsidP="00B65A2D">
      <w:pPr>
        <w:spacing w:line="360" w:lineRule="auto"/>
        <w:rPr>
          <w:rFonts w:ascii="宋体" w:hAnsi="宋体"/>
          <w:sz w:val="24"/>
        </w:rPr>
      </w:pPr>
      <w:r>
        <w:rPr>
          <w:rFonts w:ascii="宋体" w:hAnsi="宋体" w:hint="eastAsia"/>
          <w:sz w:val="24"/>
        </w:rPr>
        <w:t>我公司郑重声明如下：</w:t>
      </w:r>
    </w:p>
    <w:p w:rsidR="00B65A2D" w:rsidRDefault="00B65A2D" w:rsidP="00B65A2D">
      <w:pPr>
        <w:spacing w:line="360" w:lineRule="auto"/>
        <w:ind w:firstLineChars="200" w:firstLine="480"/>
        <w:rPr>
          <w:rFonts w:ascii="宋体" w:hAnsi="宋体"/>
          <w:sz w:val="24"/>
        </w:rPr>
      </w:pPr>
      <w:r>
        <w:rPr>
          <w:rFonts w:ascii="宋体" w:hAnsi="宋体" w:hint="eastAsia"/>
          <w:sz w:val="24"/>
        </w:rPr>
        <w:t>1、参选方名称：</w:t>
      </w:r>
    </w:p>
    <w:p w:rsidR="00B65A2D" w:rsidRDefault="00B65A2D" w:rsidP="00B65A2D">
      <w:pPr>
        <w:spacing w:line="360" w:lineRule="auto"/>
        <w:ind w:firstLineChars="200" w:firstLine="480"/>
        <w:rPr>
          <w:rFonts w:ascii="宋体" w:hAnsi="宋体"/>
          <w:sz w:val="24"/>
        </w:rPr>
      </w:pPr>
      <w:r>
        <w:rPr>
          <w:rFonts w:ascii="宋体" w:hAnsi="宋体" w:hint="eastAsia"/>
          <w:sz w:val="24"/>
        </w:rPr>
        <w:t>2、本公司的直接控股、管理关系情况和直接下级控股、管理关系情况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49"/>
        <w:gridCol w:w="1651"/>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直接上级控股、管理单位名称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对本单位的控股（出资）比例（%）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直接下级控股、管理单位名称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本单位对其控股（出资）比例（%）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numPr>
          <w:ilvl w:val="0"/>
          <w:numId w:val="14"/>
        </w:numPr>
        <w:spacing w:line="360" w:lineRule="auto"/>
        <w:ind w:firstLineChars="200" w:firstLine="480"/>
        <w:rPr>
          <w:rFonts w:ascii="宋体" w:hAnsi="宋体"/>
          <w:sz w:val="24"/>
        </w:rPr>
      </w:pPr>
      <w:r>
        <w:rPr>
          <w:rFonts w:ascii="宋体" w:hAnsi="宋体" w:hint="eastAsia"/>
          <w:sz w:val="24"/>
        </w:rPr>
        <w:t>属于同一直接上级控股、管理单位的其他兄弟单位情况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31"/>
        <w:gridCol w:w="1669"/>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其他兄弟单位名称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对本单位出资比例（%）</w:t>
            </w:r>
          </w:p>
        </w:tc>
        <w:tc>
          <w:tcPr>
            <w:tcW w:w="163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6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spacing w:line="360" w:lineRule="auto"/>
        <w:ind w:firstLineChars="200" w:firstLine="480"/>
        <w:rPr>
          <w:rFonts w:ascii="宋体" w:hAnsi="宋体"/>
          <w:sz w:val="24"/>
        </w:rPr>
      </w:pPr>
      <w:r>
        <w:rPr>
          <w:rFonts w:ascii="宋体" w:hAnsi="宋体" w:hint="eastAsia"/>
          <w:sz w:val="24"/>
        </w:rPr>
        <w:t>我公司郑重承诺：如未提供或经核实未如实填写本公司的控股、管理单位情况，将被按作废处理。</w:t>
      </w:r>
    </w:p>
    <w:p w:rsidR="00B65A2D" w:rsidRDefault="00B65A2D" w:rsidP="00B65A2D">
      <w:pPr>
        <w:spacing w:line="360" w:lineRule="auto"/>
        <w:ind w:firstLineChars="200" w:firstLine="480"/>
        <w:rPr>
          <w:rFonts w:ascii="宋体" w:hAnsi="宋体"/>
          <w:sz w:val="24"/>
        </w:rPr>
      </w:pPr>
    </w:p>
    <w:p w:rsidR="00B65A2D" w:rsidRDefault="00B65A2D" w:rsidP="00B65A2D">
      <w:pPr>
        <w:spacing w:line="360" w:lineRule="auto"/>
        <w:ind w:firstLineChars="200" w:firstLine="480"/>
        <w:rPr>
          <w:rFonts w:ascii="宋体" w:hAnsi="宋体"/>
          <w:sz w:val="24"/>
        </w:rPr>
      </w:pPr>
      <w:r>
        <w:rPr>
          <w:rFonts w:ascii="宋体" w:hAnsi="宋体" w:hint="eastAsia"/>
          <w:sz w:val="24"/>
        </w:rPr>
        <w:t>参选方名称（加盖公章）：</w:t>
      </w:r>
    </w:p>
    <w:p w:rsidR="00B65A2D" w:rsidRDefault="00B65A2D" w:rsidP="00B65A2D">
      <w:pPr>
        <w:spacing w:line="360" w:lineRule="auto"/>
        <w:ind w:firstLineChars="200" w:firstLine="480"/>
        <w:rPr>
          <w:rFonts w:ascii="宋体" w:hAnsi="宋体"/>
          <w:sz w:val="24"/>
        </w:rPr>
      </w:pPr>
      <w:r>
        <w:rPr>
          <w:rFonts w:ascii="宋体" w:hAnsi="宋体" w:hint="eastAsia"/>
          <w:sz w:val="24"/>
        </w:rPr>
        <w:t>法定代表人或授权代表（签字或盖章）：</w:t>
      </w:r>
    </w:p>
    <w:p w:rsidR="00B65A2D" w:rsidRDefault="00B65A2D" w:rsidP="00B65A2D">
      <w:pPr>
        <w:spacing w:line="360" w:lineRule="auto"/>
        <w:ind w:firstLineChars="200" w:firstLine="480"/>
        <w:rPr>
          <w:rFonts w:ascii="宋体" w:hAnsi="宋体"/>
          <w:sz w:val="24"/>
        </w:rPr>
      </w:pPr>
      <w:r>
        <w:rPr>
          <w:rFonts w:ascii="宋体" w:hAnsi="宋体" w:hint="eastAsia"/>
          <w:sz w:val="24"/>
        </w:rPr>
        <w:t>日期：</w:t>
      </w:r>
    </w:p>
    <w:p w:rsidR="00B65A2D" w:rsidRDefault="00B65A2D" w:rsidP="00B65A2D">
      <w:pPr>
        <w:spacing w:line="360" w:lineRule="auto"/>
        <w:ind w:firstLineChars="200" w:firstLine="480"/>
        <w:rPr>
          <w:rFonts w:ascii="宋体" w:hAnsi="宋体"/>
          <w:sz w:val="24"/>
        </w:rPr>
      </w:pPr>
    </w:p>
    <w:p w:rsidR="00B65A2D" w:rsidRPr="00B65A2D" w:rsidRDefault="00B65A2D" w:rsidP="00B65A2D">
      <w:pPr>
        <w:spacing w:line="360" w:lineRule="auto"/>
        <w:rPr>
          <w:rFonts w:ascii="Times New Roman" w:hAnsi="Times New Roman"/>
        </w:rPr>
      </w:pPr>
      <w:r>
        <w:rPr>
          <w:rFonts w:ascii="宋体" w:hAnsi="宋体" w:hint="eastAsia"/>
          <w:sz w:val="24"/>
        </w:rPr>
        <w:t>说明：若无关联企业，则在上述表格中填写“无”。</w:t>
      </w:r>
    </w:p>
    <w:sectPr w:rsidR="00B65A2D" w:rsidRPr="00B65A2D" w:rsidSect="00BC478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CB" w:rsidRDefault="004D23CB" w:rsidP="008C63F1">
      <w:r>
        <w:separator/>
      </w:r>
    </w:p>
  </w:endnote>
  <w:endnote w:type="continuationSeparator" w:id="0">
    <w:p w:rsidR="004D23CB" w:rsidRDefault="004D23CB" w:rsidP="008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67480"/>
      <w:docPartObj>
        <w:docPartGallery w:val="Page Numbers (Bottom of Page)"/>
        <w:docPartUnique/>
      </w:docPartObj>
    </w:sdtPr>
    <w:sdtEndPr/>
    <w:sdtContent>
      <w:p w:rsidR="000D0EE4" w:rsidRDefault="00CC7D71">
        <w:pPr>
          <w:pStyle w:val="a5"/>
          <w:jc w:val="center"/>
        </w:pPr>
        <w:r>
          <w:fldChar w:fldCharType="begin"/>
        </w:r>
        <w:r w:rsidR="000D0EE4">
          <w:instrText>PAGE   \* MERGEFORMAT</w:instrText>
        </w:r>
        <w:r>
          <w:fldChar w:fldCharType="separate"/>
        </w:r>
        <w:r w:rsidR="00601999" w:rsidRPr="00601999">
          <w:rPr>
            <w:noProof/>
            <w:lang w:val="zh-CN"/>
          </w:rPr>
          <w:t>10</w:t>
        </w:r>
        <w:r>
          <w:fldChar w:fldCharType="end"/>
        </w:r>
      </w:p>
    </w:sdtContent>
  </w:sdt>
  <w:p w:rsidR="000D0EE4" w:rsidRDefault="000D0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CB" w:rsidRDefault="004D23CB" w:rsidP="008C63F1">
      <w:r>
        <w:separator/>
      </w:r>
    </w:p>
  </w:footnote>
  <w:footnote w:type="continuationSeparator" w:id="0">
    <w:p w:rsidR="004D23CB" w:rsidRDefault="004D23CB" w:rsidP="008C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0E731"/>
    <w:multiLevelType w:val="singleLevel"/>
    <w:tmpl w:val="F870E731"/>
    <w:lvl w:ilvl="0">
      <w:start w:val="3"/>
      <w:numFmt w:val="decimal"/>
      <w:suff w:val="nothing"/>
      <w:lvlText w:val="%1、"/>
      <w:lvlJc w:val="left"/>
      <w:pPr>
        <w:ind w:left="0" w:firstLine="0"/>
      </w:pPr>
    </w:lvl>
  </w:abstractNum>
  <w:abstractNum w:abstractNumId="1" w15:restartNumberingAfterBreak="0">
    <w:nsid w:val="02093D24"/>
    <w:multiLevelType w:val="hybridMultilevel"/>
    <w:tmpl w:val="564E6DB4"/>
    <w:lvl w:ilvl="0" w:tplc="927C0F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347BE0"/>
    <w:multiLevelType w:val="hybridMultilevel"/>
    <w:tmpl w:val="0532A3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E3C3D"/>
    <w:multiLevelType w:val="hybridMultilevel"/>
    <w:tmpl w:val="1AC20A58"/>
    <w:lvl w:ilvl="0" w:tplc="EA046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53AA0"/>
    <w:multiLevelType w:val="hybridMultilevel"/>
    <w:tmpl w:val="F62A3350"/>
    <w:lvl w:ilvl="0" w:tplc="9F028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E03FE"/>
    <w:multiLevelType w:val="hybridMultilevel"/>
    <w:tmpl w:val="8AE01FBA"/>
    <w:lvl w:ilvl="0" w:tplc="893676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0D6696"/>
    <w:multiLevelType w:val="hybridMultilevel"/>
    <w:tmpl w:val="4E22E88C"/>
    <w:lvl w:ilvl="0" w:tplc="35F432A4">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85026D"/>
    <w:multiLevelType w:val="hybridMultilevel"/>
    <w:tmpl w:val="9072FC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0F1415"/>
    <w:multiLevelType w:val="hybridMultilevel"/>
    <w:tmpl w:val="1938F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1CE734D"/>
    <w:multiLevelType w:val="hybridMultilevel"/>
    <w:tmpl w:val="34E6DA76"/>
    <w:lvl w:ilvl="0" w:tplc="B0926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E704CB"/>
    <w:multiLevelType w:val="hybridMultilevel"/>
    <w:tmpl w:val="F9A48C9A"/>
    <w:lvl w:ilvl="0" w:tplc="CD0CC5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2477131"/>
    <w:multiLevelType w:val="hybridMultilevel"/>
    <w:tmpl w:val="F53A75A2"/>
    <w:lvl w:ilvl="0" w:tplc="4926AA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3A16A9"/>
    <w:multiLevelType w:val="hybridMultilevel"/>
    <w:tmpl w:val="1530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4"/>
  </w:num>
  <w:num w:numId="4">
    <w:abstractNumId w:val="8"/>
  </w:num>
  <w:num w:numId="5">
    <w:abstractNumId w:val="5"/>
  </w:num>
  <w:num w:numId="6">
    <w:abstractNumId w:val="12"/>
  </w:num>
  <w:num w:numId="7">
    <w:abstractNumId w:val="9"/>
  </w:num>
  <w:num w:numId="8">
    <w:abstractNumId w:val="7"/>
  </w:num>
  <w:num w:numId="9">
    <w:abstractNumId w:val="1"/>
  </w:num>
  <w:num w:numId="10">
    <w:abstractNumId w:val="3"/>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6BED"/>
    <w:rsid w:val="000032A7"/>
    <w:rsid w:val="0000375D"/>
    <w:rsid w:val="000047B3"/>
    <w:rsid w:val="00004E50"/>
    <w:rsid w:val="00013157"/>
    <w:rsid w:val="00013938"/>
    <w:rsid w:val="0001415F"/>
    <w:rsid w:val="000237BE"/>
    <w:rsid w:val="00023F95"/>
    <w:rsid w:val="00025653"/>
    <w:rsid w:val="00045776"/>
    <w:rsid w:val="00050BEE"/>
    <w:rsid w:val="000516A8"/>
    <w:rsid w:val="000555F0"/>
    <w:rsid w:val="00056126"/>
    <w:rsid w:val="00070759"/>
    <w:rsid w:val="00073190"/>
    <w:rsid w:val="000758BE"/>
    <w:rsid w:val="000768BC"/>
    <w:rsid w:val="000776F8"/>
    <w:rsid w:val="00077935"/>
    <w:rsid w:val="00080A18"/>
    <w:rsid w:val="0008104B"/>
    <w:rsid w:val="000859DF"/>
    <w:rsid w:val="0008766A"/>
    <w:rsid w:val="00087B46"/>
    <w:rsid w:val="000918A0"/>
    <w:rsid w:val="00092823"/>
    <w:rsid w:val="0009771F"/>
    <w:rsid w:val="000A1A8E"/>
    <w:rsid w:val="000A27F4"/>
    <w:rsid w:val="000A31D8"/>
    <w:rsid w:val="000A5EF7"/>
    <w:rsid w:val="000B326A"/>
    <w:rsid w:val="000B408F"/>
    <w:rsid w:val="000B44A7"/>
    <w:rsid w:val="000B63DD"/>
    <w:rsid w:val="000C0707"/>
    <w:rsid w:val="000C0DFA"/>
    <w:rsid w:val="000C14A3"/>
    <w:rsid w:val="000C3E9E"/>
    <w:rsid w:val="000C46F4"/>
    <w:rsid w:val="000D02F2"/>
    <w:rsid w:val="000D0EE4"/>
    <w:rsid w:val="000D5050"/>
    <w:rsid w:val="000D59B5"/>
    <w:rsid w:val="000D6FCB"/>
    <w:rsid w:val="000E01E2"/>
    <w:rsid w:val="000E1739"/>
    <w:rsid w:val="000E42FB"/>
    <w:rsid w:val="000E45A3"/>
    <w:rsid w:val="000E5DF2"/>
    <w:rsid w:val="000F372A"/>
    <w:rsid w:val="00102468"/>
    <w:rsid w:val="00107855"/>
    <w:rsid w:val="00111D89"/>
    <w:rsid w:val="00112E62"/>
    <w:rsid w:val="00123DF9"/>
    <w:rsid w:val="00130D7A"/>
    <w:rsid w:val="0013476C"/>
    <w:rsid w:val="001363C2"/>
    <w:rsid w:val="00137C63"/>
    <w:rsid w:val="001413E7"/>
    <w:rsid w:val="001457EA"/>
    <w:rsid w:val="001508C8"/>
    <w:rsid w:val="00150C2C"/>
    <w:rsid w:val="001547E4"/>
    <w:rsid w:val="00154D5D"/>
    <w:rsid w:val="0015517C"/>
    <w:rsid w:val="001628B8"/>
    <w:rsid w:val="00162DAC"/>
    <w:rsid w:val="00166AF7"/>
    <w:rsid w:val="001675EF"/>
    <w:rsid w:val="0017148B"/>
    <w:rsid w:val="001725DB"/>
    <w:rsid w:val="00173B54"/>
    <w:rsid w:val="0017519B"/>
    <w:rsid w:val="00176EB5"/>
    <w:rsid w:val="00177665"/>
    <w:rsid w:val="00185465"/>
    <w:rsid w:val="00192E7E"/>
    <w:rsid w:val="0019368A"/>
    <w:rsid w:val="00196960"/>
    <w:rsid w:val="001A0ECE"/>
    <w:rsid w:val="001A140E"/>
    <w:rsid w:val="001B2FE4"/>
    <w:rsid w:val="001B696F"/>
    <w:rsid w:val="001B7C6C"/>
    <w:rsid w:val="001B7D9A"/>
    <w:rsid w:val="001C0153"/>
    <w:rsid w:val="001C2C61"/>
    <w:rsid w:val="001C3249"/>
    <w:rsid w:val="001C537D"/>
    <w:rsid w:val="001D68AB"/>
    <w:rsid w:val="001D6DC4"/>
    <w:rsid w:val="001D7878"/>
    <w:rsid w:val="001E2141"/>
    <w:rsid w:val="001E3FEA"/>
    <w:rsid w:val="001F0025"/>
    <w:rsid w:val="001F0053"/>
    <w:rsid w:val="001F2207"/>
    <w:rsid w:val="001F34B2"/>
    <w:rsid w:val="001F4ECE"/>
    <w:rsid w:val="001F678C"/>
    <w:rsid w:val="002000FC"/>
    <w:rsid w:val="002005C5"/>
    <w:rsid w:val="0020489A"/>
    <w:rsid w:val="00205E5E"/>
    <w:rsid w:val="002115D8"/>
    <w:rsid w:val="00213173"/>
    <w:rsid w:val="00213478"/>
    <w:rsid w:val="0022074D"/>
    <w:rsid w:val="00221518"/>
    <w:rsid w:val="00225CEE"/>
    <w:rsid w:val="002400D3"/>
    <w:rsid w:val="00242DAE"/>
    <w:rsid w:val="00243966"/>
    <w:rsid w:val="002447D7"/>
    <w:rsid w:val="00250AD4"/>
    <w:rsid w:val="00255661"/>
    <w:rsid w:val="00257025"/>
    <w:rsid w:val="00264CA9"/>
    <w:rsid w:val="002720F5"/>
    <w:rsid w:val="0027234B"/>
    <w:rsid w:val="00273100"/>
    <w:rsid w:val="00273A74"/>
    <w:rsid w:val="00274A0F"/>
    <w:rsid w:val="0027669C"/>
    <w:rsid w:val="00283E59"/>
    <w:rsid w:val="00291A0D"/>
    <w:rsid w:val="00296E17"/>
    <w:rsid w:val="002A5A73"/>
    <w:rsid w:val="002A7C07"/>
    <w:rsid w:val="002B12C3"/>
    <w:rsid w:val="002C4E75"/>
    <w:rsid w:val="002C7E98"/>
    <w:rsid w:val="002D1BFD"/>
    <w:rsid w:val="002D1E91"/>
    <w:rsid w:val="002E1CC9"/>
    <w:rsid w:val="002E2F67"/>
    <w:rsid w:val="002E3C6C"/>
    <w:rsid w:val="002E515F"/>
    <w:rsid w:val="002F369B"/>
    <w:rsid w:val="002F50F6"/>
    <w:rsid w:val="003157F2"/>
    <w:rsid w:val="003162AA"/>
    <w:rsid w:val="00316561"/>
    <w:rsid w:val="00320520"/>
    <w:rsid w:val="00320778"/>
    <w:rsid w:val="003239D2"/>
    <w:rsid w:val="0032638D"/>
    <w:rsid w:val="00326FB2"/>
    <w:rsid w:val="00331950"/>
    <w:rsid w:val="0033368A"/>
    <w:rsid w:val="003378AF"/>
    <w:rsid w:val="00337B3B"/>
    <w:rsid w:val="0035418B"/>
    <w:rsid w:val="003541F8"/>
    <w:rsid w:val="00357E41"/>
    <w:rsid w:val="00362867"/>
    <w:rsid w:val="00363FEB"/>
    <w:rsid w:val="00366F02"/>
    <w:rsid w:val="003712AB"/>
    <w:rsid w:val="0037540F"/>
    <w:rsid w:val="00377626"/>
    <w:rsid w:val="00394AEC"/>
    <w:rsid w:val="0039682A"/>
    <w:rsid w:val="0039733B"/>
    <w:rsid w:val="003A3DE6"/>
    <w:rsid w:val="003B148F"/>
    <w:rsid w:val="003B4509"/>
    <w:rsid w:val="003B5900"/>
    <w:rsid w:val="003B67B8"/>
    <w:rsid w:val="003C0333"/>
    <w:rsid w:val="003C1949"/>
    <w:rsid w:val="003C453A"/>
    <w:rsid w:val="003D0AAA"/>
    <w:rsid w:val="003D31EF"/>
    <w:rsid w:val="003E3306"/>
    <w:rsid w:val="003E34E2"/>
    <w:rsid w:val="003E4FBF"/>
    <w:rsid w:val="003E7E81"/>
    <w:rsid w:val="003F3E10"/>
    <w:rsid w:val="003F787E"/>
    <w:rsid w:val="00402567"/>
    <w:rsid w:val="00406481"/>
    <w:rsid w:val="00415744"/>
    <w:rsid w:val="00423123"/>
    <w:rsid w:val="004303FC"/>
    <w:rsid w:val="00431A2C"/>
    <w:rsid w:val="00435865"/>
    <w:rsid w:val="004553A5"/>
    <w:rsid w:val="004561F7"/>
    <w:rsid w:val="00466C8B"/>
    <w:rsid w:val="00471B05"/>
    <w:rsid w:val="00483A0B"/>
    <w:rsid w:val="00483C62"/>
    <w:rsid w:val="0048495D"/>
    <w:rsid w:val="00485F06"/>
    <w:rsid w:val="00494718"/>
    <w:rsid w:val="004A47FB"/>
    <w:rsid w:val="004B1A70"/>
    <w:rsid w:val="004B2A29"/>
    <w:rsid w:val="004C10BD"/>
    <w:rsid w:val="004C1FE4"/>
    <w:rsid w:val="004C2309"/>
    <w:rsid w:val="004C4A08"/>
    <w:rsid w:val="004C4BF3"/>
    <w:rsid w:val="004D23CB"/>
    <w:rsid w:val="004F13E8"/>
    <w:rsid w:val="004F443D"/>
    <w:rsid w:val="004F6244"/>
    <w:rsid w:val="00502978"/>
    <w:rsid w:val="00503840"/>
    <w:rsid w:val="005060A3"/>
    <w:rsid w:val="00511D92"/>
    <w:rsid w:val="005137F1"/>
    <w:rsid w:val="00513978"/>
    <w:rsid w:val="0051524B"/>
    <w:rsid w:val="00524F9D"/>
    <w:rsid w:val="00525023"/>
    <w:rsid w:val="00527852"/>
    <w:rsid w:val="00527907"/>
    <w:rsid w:val="005355FB"/>
    <w:rsid w:val="00537EB5"/>
    <w:rsid w:val="00541267"/>
    <w:rsid w:val="00544D59"/>
    <w:rsid w:val="005463CE"/>
    <w:rsid w:val="00550681"/>
    <w:rsid w:val="005527CA"/>
    <w:rsid w:val="00555D6C"/>
    <w:rsid w:val="00557339"/>
    <w:rsid w:val="00563170"/>
    <w:rsid w:val="00566DFC"/>
    <w:rsid w:val="0057127B"/>
    <w:rsid w:val="00572F73"/>
    <w:rsid w:val="00574EFC"/>
    <w:rsid w:val="00575EDF"/>
    <w:rsid w:val="00585B4E"/>
    <w:rsid w:val="005903AB"/>
    <w:rsid w:val="00592497"/>
    <w:rsid w:val="005966A1"/>
    <w:rsid w:val="005973B3"/>
    <w:rsid w:val="005B23E9"/>
    <w:rsid w:val="005B2727"/>
    <w:rsid w:val="005B5F94"/>
    <w:rsid w:val="005C100C"/>
    <w:rsid w:val="005C123C"/>
    <w:rsid w:val="005C5B52"/>
    <w:rsid w:val="005C6A8A"/>
    <w:rsid w:val="005C787F"/>
    <w:rsid w:val="005D79BD"/>
    <w:rsid w:val="005E2BE2"/>
    <w:rsid w:val="005E4533"/>
    <w:rsid w:val="005E47ED"/>
    <w:rsid w:val="005E5A10"/>
    <w:rsid w:val="005E7EE1"/>
    <w:rsid w:val="005F02B9"/>
    <w:rsid w:val="005F142D"/>
    <w:rsid w:val="005F3784"/>
    <w:rsid w:val="005F4E59"/>
    <w:rsid w:val="00600C41"/>
    <w:rsid w:val="006015A3"/>
    <w:rsid w:val="00601999"/>
    <w:rsid w:val="0060259E"/>
    <w:rsid w:val="00603636"/>
    <w:rsid w:val="00607BD0"/>
    <w:rsid w:val="00611290"/>
    <w:rsid w:val="00614281"/>
    <w:rsid w:val="00617A1A"/>
    <w:rsid w:val="00627FF5"/>
    <w:rsid w:val="00633FA1"/>
    <w:rsid w:val="00634CE8"/>
    <w:rsid w:val="00641A9A"/>
    <w:rsid w:val="006426A6"/>
    <w:rsid w:val="006455EA"/>
    <w:rsid w:val="00645ADE"/>
    <w:rsid w:val="006470A1"/>
    <w:rsid w:val="006474EE"/>
    <w:rsid w:val="0065055A"/>
    <w:rsid w:val="00652944"/>
    <w:rsid w:val="006555AF"/>
    <w:rsid w:val="00664E3A"/>
    <w:rsid w:val="006651F0"/>
    <w:rsid w:val="00670D42"/>
    <w:rsid w:val="00671BF5"/>
    <w:rsid w:val="00672D8B"/>
    <w:rsid w:val="00675835"/>
    <w:rsid w:val="006802AE"/>
    <w:rsid w:val="006825B8"/>
    <w:rsid w:val="006848C5"/>
    <w:rsid w:val="006862FB"/>
    <w:rsid w:val="00690B15"/>
    <w:rsid w:val="00694BB6"/>
    <w:rsid w:val="00695A9B"/>
    <w:rsid w:val="006964D2"/>
    <w:rsid w:val="006A036C"/>
    <w:rsid w:val="006A1910"/>
    <w:rsid w:val="006A3B63"/>
    <w:rsid w:val="006A5000"/>
    <w:rsid w:val="006B25A9"/>
    <w:rsid w:val="006C70CB"/>
    <w:rsid w:val="006C7ADC"/>
    <w:rsid w:val="006E2B2B"/>
    <w:rsid w:val="00700850"/>
    <w:rsid w:val="00700DF6"/>
    <w:rsid w:val="00703FF2"/>
    <w:rsid w:val="00705438"/>
    <w:rsid w:val="00710820"/>
    <w:rsid w:val="0071286D"/>
    <w:rsid w:val="00713199"/>
    <w:rsid w:val="00716913"/>
    <w:rsid w:val="00720CC0"/>
    <w:rsid w:val="00723A67"/>
    <w:rsid w:val="00724579"/>
    <w:rsid w:val="00730063"/>
    <w:rsid w:val="00730540"/>
    <w:rsid w:val="0073450E"/>
    <w:rsid w:val="0074606A"/>
    <w:rsid w:val="007505B1"/>
    <w:rsid w:val="00750DEA"/>
    <w:rsid w:val="0075175A"/>
    <w:rsid w:val="00751F23"/>
    <w:rsid w:val="007525CF"/>
    <w:rsid w:val="00752B7F"/>
    <w:rsid w:val="00753A51"/>
    <w:rsid w:val="007602B0"/>
    <w:rsid w:val="00763874"/>
    <w:rsid w:val="00766614"/>
    <w:rsid w:val="007738ED"/>
    <w:rsid w:val="00774F8E"/>
    <w:rsid w:val="0078547E"/>
    <w:rsid w:val="007924A8"/>
    <w:rsid w:val="00795662"/>
    <w:rsid w:val="007A046C"/>
    <w:rsid w:val="007A29B8"/>
    <w:rsid w:val="007A4BB2"/>
    <w:rsid w:val="007A6FA8"/>
    <w:rsid w:val="007B19FD"/>
    <w:rsid w:val="007B1EDD"/>
    <w:rsid w:val="007B288C"/>
    <w:rsid w:val="007B56E6"/>
    <w:rsid w:val="007B6582"/>
    <w:rsid w:val="007C2CFF"/>
    <w:rsid w:val="007D289C"/>
    <w:rsid w:val="007D3813"/>
    <w:rsid w:val="007E05A3"/>
    <w:rsid w:val="007E1E5B"/>
    <w:rsid w:val="007E62E2"/>
    <w:rsid w:val="007F29E7"/>
    <w:rsid w:val="007F43DE"/>
    <w:rsid w:val="007F7FF3"/>
    <w:rsid w:val="008046A4"/>
    <w:rsid w:val="00814B0E"/>
    <w:rsid w:val="00814C4E"/>
    <w:rsid w:val="0081503A"/>
    <w:rsid w:val="0081680E"/>
    <w:rsid w:val="00821A13"/>
    <w:rsid w:val="0082592C"/>
    <w:rsid w:val="00832153"/>
    <w:rsid w:val="008431CC"/>
    <w:rsid w:val="00847C83"/>
    <w:rsid w:val="0086322A"/>
    <w:rsid w:val="00866712"/>
    <w:rsid w:val="00875656"/>
    <w:rsid w:val="00877C10"/>
    <w:rsid w:val="00883BFB"/>
    <w:rsid w:val="00886BE0"/>
    <w:rsid w:val="00893C46"/>
    <w:rsid w:val="0089419A"/>
    <w:rsid w:val="008A5759"/>
    <w:rsid w:val="008B7540"/>
    <w:rsid w:val="008C4616"/>
    <w:rsid w:val="008C4783"/>
    <w:rsid w:val="008C63F1"/>
    <w:rsid w:val="008D1429"/>
    <w:rsid w:val="008D3699"/>
    <w:rsid w:val="008D3F31"/>
    <w:rsid w:val="008E203F"/>
    <w:rsid w:val="008E5B0A"/>
    <w:rsid w:val="008E6733"/>
    <w:rsid w:val="008F3CE8"/>
    <w:rsid w:val="008F46F1"/>
    <w:rsid w:val="008F4FB4"/>
    <w:rsid w:val="008F5052"/>
    <w:rsid w:val="008F7EB2"/>
    <w:rsid w:val="0090422F"/>
    <w:rsid w:val="00904448"/>
    <w:rsid w:val="009051F3"/>
    <w:rsid w:val="0090695E"/>
    <w:rsid w:val="00907607"/>
    <w:rsid w:val="00912515"/>
    <w:rsid w:val="009157DA"/>
    <w:rsid w:val="009205A9"/>
    <w:rsid w:val="009209A7"/>
    <w:rsid w:val="009209D8"/>
    <w:rsid w:val="009212EB"/>
    <w:rsid w:val="00921D1B"/>
    <w:rsid w:val="0092550E"/>
    <w:rsid w:val="00935646"/>
    <w:rsid w:val="00937180"/>
    <w:rsid w:val="00941F05"/>
    <w:rsid w:val="00943680"/>
    <w:rsid w:val="0094502D"/>
    <w:rsid w:val="009457E3"/>
    <w:rsid w:val="00954B0E"/>
    <w:rsid w:val="00964DA6"/>
    <w:rsid w:val="00965D5D"/>
    <w:rsid w:val="0097274D"/>
    <w:rsid w:val="00973CBC"/>
    <w:rsid w:val="00977142"/>
    <w:rsid w:val="00993522"/>
    <w:rsid w:val="009953E8"/>
    <w:rsid w:val="009A1ACC"/>
    <w:rsid w:val="009A305A"/>
    <w:rsid w:val="009A4118"/>
    <w:rsid w:val="009A5431"/>
    <w:rsid w:val="009B258D"/>
    <w:rsid w:val="009B369F"/>
    <w:rsid w:val="009B5A4D"/>
    <w:rsid w:val="009C0B3D"/>
    <w:rsid w:val="009C1D35"/>
    <w:rsid w:val="009C3780"/>
    <w:rsid w:val="009C543E"/>
    <w:rsid w:val="009D0742"/>
    <w:rsid w:val="009D3C0A"/>
    <w:rsid w:val="009D3D8B"/>
    <w:rsid w:val="009E50DE"/>
    <w:rsid w:val="009E5FEC"/>
    <w:rsid w:val="009E7768"/>
    <w:rsid w:val="009F21EB"/>
    <w:rsid w:val="009F5649"/>
    <w:rsid w:val="009F6064"/>
    <w:rsid w:val="009F6D63"/>
    <w:rsid w:val="009F6E28"/>
    <w:rsid w:val="009F7A8C"/>
    <w:rsid w:val="00A00E18"/>
    <w:rsid w:val="00A03128"/>
    <w:rsid w:val="00A11CA2"/>
    <w:rsid w:val="00A12BB0"/>
    <w:rsid w:val="00A15648"/>
    <w:rsid w:val="00A15B8A"/>
    <w:rsid w:val="00A15E88"/>
    <w:rsid w:val="00A177FF"/>
    <w:rsid w:val="00A17BAD"/>
    <w:rsid w:val="00A25D4D"/>
    <w:rsid w:val="00A27975"/>
    <w:rsid w:val="00A31174"/>
    <w:rsid w:val="00A313C0"/>
    <w:rsid w:val="00A34097"/>
    <w:rsid w:val="00A348A0"/>
    <w:rsid w:val="00A34C9E"/>
    <w:rsid w:val="00A35B7C"/>
    <w:rsid w:val="00A4348E"/>
    <w:rsid w:val="00A45710"/>
    <w:rsid w:val="00A50A6B"/>
    <w:rsid w:val="00A51DAC"/>
    <w:rsid w:val="00A542D2"/>
    <w:rsid w:val="00A6460C"/>
    <w:rsid w:val="00A64B6F"/>
    <w:rsid w:val="00A654CB"/>
    <w:rsid w:val="00A77795"/>
    <w:rsid w:val="00A80F7F"/>
    <w:rsid w:val="00A86B10"/>
    <w:rsid w:val="00A9202F"/>
    <w:rsid w:val="00A967FC"/>
    <w:rsid w:val="00A975C3"/>
    <w:rsid w:val="00AA0721"/>
    <w:rsid w:val="00AA243F"/>
    <w:rsid w:val="00AA45C5"/>
    <w:rsid w:val="00AB1D42"/>
    <w:rsid w:val="00AC0211"/>
    <w:rsid w:val="00AC353A"/>
    <w:rsid w:val="00AC6D77"/>
    <w:rsid w:val="00AC7531"/>
    <w:rsid w:val="00AD2BDB"/>
    <w:rsid w:val="00AD392E"/>
    <w:rsid w:val="00AD3BB1"/>
    <w:rsid w:val="00AD6614"/>
    <w:rsid w:val="00AE0264"/>
    <w:rsid w:val="00AE5FF3"/>
    <w:rsid w:val="00AE6EE9"/>
    <w:rsid w:val="00AF13ED"/>
    <w:rsid w:val="00AF20F3"/>
    <w:rsid w:val="00B00F3C"/>
    <w:rsid w:val="00B01911"/>
    <w:rsid w:val="00B053F9"/>
    <w:rsid w:val="00B0613C"/>
    <w:rsid w:val="00B10150"/>
    <w:rsid w:val="00B1096D"/>
    <w:rsid w:val="00B14108"/>
    <w:rsid w:val="00B14440"/>
    <w:rsid w:val="00B20CA4"/>
    <w:rsid w:val="00B210E6"/>
    <w:rsid w:val="00B23105"/>
    <w:rsid w:val="00B30032"/>
    <w:rsid w:val="00B33503"/>
    <w:rsid w:val="00B41608"/>
    <w:rsid w:val="00B42ED4"/>
    <w:rsid w:val="00B45103"/>
    <w:rsid w:val="00B54A4A"/>
    <w:rsid w:val="00B60F41"/>
    <w:rsid w:val="00B63EEC"/>
    <w:rsid w:val="00B644E0"/>
    <w:rsid w:val="00B65A2D"/>
    <w:rsid w:val="00B6784F"/>
    <w:rsid w:val="00B736F1"/>
    <w:rsid w:val="00B76CA3"/>
    <w:rsid w:val="00B83FEB"/>
    <w:rsid w:val="00B86589"/>
    <w:rsid w:val="00B901BC"/>
    <w:rsid w:val="00B92EB2"/>
    <w:rsid w:val="00B947A7"/>
    <w:rsid w:val="00BB541A"/>
    <w:rsid w:val="00BB5FA2"/>
    <w:rsid w:val="00BB61BE"/>
    <w:rsid w:val="00BC4783"/>
    <w:rsid w:val="00BD0B5C"/>
    <w:rsid w:val="00BD4AC3"/>
    <w:rsid w:val="00BE6815"/>
    <w:rsid w:val="00BE78D5"/>
    <w:rsid w:val="00BF1AD0"/>
    <w:rsid w:val="00BF605A"/>
    <w:rsid w:val="00BF7161"/>
    <w:rsid w:val="00C03FB1"/>
    <w:rsid w:val="00C10212"/>
    <w:rsid w:val="00C16D0B"/>
    <w:rsid w:val="00C2549C"/>
    <w:rsid w:val="00C26383"/>
    <w:rsid w:val="00C268A6"/>
    <w:rsid w:val="00C276ED"/>
    <w:rsid w:val="00C3679C"/>
    <w:rsid w:val="00C4081D"/>
    <w:rsid w:val="00C4127D"/>
    <w:rsid w:val="00C4186D"/>
    <w:rsid w:val="00C45DFB"/>
    <w:rsid w:val="00C55CB9"/>
    <w:rsid w:val="00C56934"/>
    <w:rsid w:val="00C64940"/>
    <w:rsid w:val="00C7350C"/>
    <w:rsid w:val="00C737CD"/>
    <w:rsid w:val="00C80991"/>
    <w:rsid w:val="00C83834"/>
    <w:rsid w:val="00C864C5"/>
    <w:rsid w:val="00C9516B"/>
    <w:rsid w:val="00C967D7"/>
    <w:rsid w:val="00CA0167"/>
    <w:rsid w:val="00CA4847"/>
    <w:rsid w:val="00CA7752"/>
    <w:rsid w:val="00CB313B"/>
    <w:rsid w:val="00CB3DC8"/>
    <w:rsid w:val="00CC0101"/>
    <w:rsid w:val="00CC34DA"/>
    <w:rsid w:val="00CC4220"/>
    <w:rsid w:val="00CC701F"/>
    <w:rsid w:val="00CC7D71"/>
    <w:rsid w:val="00CD0651"/>
    <w:rsid w:val="00CD1717"/>
    <w:rsid w:val="00CD186D"/>
    <w:rsid w:val="00CE4E08"/>
    <w:rsid w:val="00CE647D"/>
    <w:rsid w:val="00CE7CB5"/>
    <w:rsid w:val="00CF0DCB"/>
    <w:rsid w:val="00CF1B76"/>
    <w:rsid w:val="00D0019F"/>
    <w:rsid w:val="00D13F70"/>
    <w:rsid w:val="00D20166"/>
    <w:rsid w:val="00D23720"/>
    <w:rsid w:val="00D258BF"/>
    <w:rsid w:val="00D30262"/>
    <w:rsid w:val="00D33046"/>
    <w:rsid w:val="00D339FA"/>
    <w:rsid w:val="00D346BD"/>
    <w:rsid w:val="00D43605"/>
    <w:rsid w:val="00D45B97"/>
    <w:rsid w:val="00D46219"/>
    <w:rsid w:val="00D46D8D"/>
    <w:rsid w:val="00D62769"/>
    <w:rsid w:val="00D663E5"/>
    <w:rsid w:val="00D66422"/>
    <w:rsid w:val="00D73716"/>
    <w:rsid w:val="00D73E40"/>
    <w:rsid w:val="00D77702"/>
    <w:rsid w:val="00D77F9A"/>
    <w:rsid w:val="00D82EE4"/>
    <w:rsid w:val="00D8637D"/>
    <w:rsid w:val="00D90083"/>
    <w:rsid w:val="00D947EC"/>
    <w:rsid w:val="00DA1710"/>
    <w:rsid w:val="00DA3B2C"/>
    <w:rsid w:val="00DA3C8D"/>
    <w:rsid w:val="00DA5EB1"/>
    <w:rsid w:val="00DA6204"/>
    <w:rsid w:val="00DA70D1"/>
    <w:rsid w:val="00DB20F2"/>
    <w:rsid w:val="00DB4325"/>
    <w:rsid w:val="00DB6183"/>
    <w:rsid w:val="00DB71B7"/>
    <w:rsid w:val="00DC0065"/>
    <w:rsid w:val="00DC3C9A"/>
    <w:rsid w:val="00DC7076"/>
    <w:rsid w:val="00DD0AA7"/>
    <w:rsid w:val="00DD42B9"/>
    <w:rsid w:val="00DE167B"/>
    <w:rsid w:val="00DE24DC"/>
    <w:rsid w:val="00DE444B"/>
    <w:rsid w:val="00DE5F12"/>
    <w:rsid w:val="00DF0570"/>
    <w:rsid w:val="00DF65BF"/>
    <w:rsid w:val="00E0144D"/>
    <w:rsid w:val="00E0608C"/>
    <w:rsid w:val="00E061BA"/>
    <w:rsid w:val="00E103D4"/>
    <w:rsid w:val="00E10DFB"/>
    <w:rsid w:val="00E117EC"/>
    <w:rsid w:val="00E12075"/>
    <w:rsid w:val="00E13BF3"/>
    <w:rsid w:val="00E15335"/>
    <w:rsid w:val="00E15482"/>
    <w:rsid w:val="00E15CF2"/>
    <w:rsid w:val="00E20FF3"/>
    <w:rsid w:val="00E21AA7"/>
    <w:rsid w:val="00E323B9"/>
    <w:rsid w:val="00E365E2"/>
    <w:rsid w:val="00E4609B"/>
    <w:rsid w:val="00E50523"/>
    <w:rsid w:val="00E52DF2"/>
    <w:rsid w:val="00E543CF"/>
    <w:rsid w:val="00E5547F"/>
    <w:rsid w:val="00E61BF7"/>
    <w:rsid w:val="00E7171B"/>
    <w:rsid w:val="00E730E3"/>
    <w:rsid w:val="00E73349"/>
    <w:rsid w:val="00E73D56"/>
    <w:rsid w:val="00E8010A"/>
    <w:rsid w:val="00E84331"/>
    <w:rsid w:val="00E84F6D"/>
    <w:rsid w:val="00E91114"/>
    <w:rsid w:val="00E9637D"/>
    <w:rsid w:val="00EA083F"/>
    <w:rsid w:val="00EA2756"/>
    <w:rsid w:val="00EA2E14"/>
    <w:rsid w:val="00EA6F43"/>
    <w:rsid w:val="00EA7F50"/>
    <w:rsid w:val="00EB00BE"/>
    <w:rsid w:val="00EB0DF6"/>
    <w:rsid w:val="00EB112B"/>
    <w:rsid w:val="00EB2533"/>
    <w:rsid w:val="00EB2B0E"/>
    <w:rsid w:val="00EB76C0"/>
    <w:rsid w:val="00EC06D8"/>
    <w:rsid w:val="00EC1819"/>
    <w:rsid w:val="00EC20CA"/>
    <w:rsid w:val="00EC2611"/>
    <w:rsid w:val="00EC33FD"/>
    <w:rsid w:val="00ED2DB7"/>
    <w:rsid w:val="00ED678D"/>
    <w:rsid w:val="00EE1748"/>
    <w:rsid w:val="00EE1DA5"/>
    <w:rsid w:val="00EE2610"/>
    <w:rsid w:val="00EE3AB0"/>
    <w:rsid w:val="00EF0D73"/>
    <w:rsid w:val="00EF630B"/>
    <w:rsid w:val="00EF75F0"/>
    <w:rsid w:val="00F00D99"/>
    <w:rsid w:val="00F02F40"/>
    <w:rsid w:val="00F111DE"/>
    <w:rsid w:val="00F118B2"/>
    <w:rsid w:val="00F148B0"/>
    <w:rsid w:val="00F17B6F"/>
    <w:rsid w:val="00F235F2"/>
    <w:rsid w:val="00F23BF7"/>
    <w:rsid w:val="00F24694"/>
    <w:rsid w:val="00F37DF3"/>
    <w:rsid w:val="00F46F61"/>
    <w:rsid w:val="00F47F97"/>
    <w:rsid w:val="00F53B84"/>
    <w:rsid w:val="00F56F48"/>
    <w:rsid w:val="00F63185"/>
    <w:rsid w:val="00F64854"/>
    <w:rsid w:val="00F64EE9"/>
    <w:rsid w:val="00F659C6"/>
    <w:rsid w:val="00F70E12"/>
    <w:rsid w:val="00F825F7"/>
    <w:rsid w:val="00F860A3"/>
    <w:rsid w:val="00F87E26"/>
    <w:rsid w:val="00F90371"/>
    <w:rsid w:val="00F91E7B"/>
    <w:rsid w:val="00F9367C"/>
    <w:rsid w:val="00FA2FA1"/>
    <w:rsid w:val="00FA482F"/>
    <w:rsid w:val="00FA62A4"/>
    <w:rsid w:val="00FB6BED"/>
    <w:rsid w:val="00FB758B"/>
    <w:rsid w:val="00FC2018"/>
    <w:rsid w:val="00FC4653"/>
    <w:rsid w:val="00FC5229"/>
    <w:rsid w:val="00FD217E"/>
    <w:rsid w:val="00FD39C5"/>
    <w:rsid w:val="00FD44C9"/>
    <w:rsid w:val="00FD5D32"/>
    <w:rsid w:val="00FD63A1"/>
    <w:rsid w:val="00FE29E9"/>
    <w:rsid w:val="00FF2BE4"/>
    <w:rsid w:val="00FF3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5FCF"/>
  <w15:docId w15:val="{B0E123B5-4DE3-4E35-8A04-4CBEE6DE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EA"/>
    <w:pPr>
      <w:widowControl w:val="0"/>
      <w:jc w:val="both"/>
    </w:pPr>
    <w:rPr>
      <w:kern w:val="2"/>
      <w:sz w:val="21"/>
      <w:szCs w:val="24"/>
    </w:rPr>
  </w:style>
  <w:style w:type="paragraph" w:styleId="1">
    <w:name w:val="heading 1"/>
    <w:basedOn w:val="a"/>
    <w:next w:val="a"/>
    <w:link w:val="10"/>
    <w:qFormat/>
    <w:rsid w:val="006455EA"/>
    <w:pPr>
      <w:keepNext/>
      <w:keepLines/>
      <w:spacing w:before="340" w:after="330" w:line="576" w:lineRule="auto"/>
      <w:outlineLvl w:val="0"/>
    </w:pPr>
    <w:rPr>
      <w:b/>
      <w:kern w:val="44"/>
      <w:sz w:val="44"/>
    </w:rPr>
  </w:style>
  <w:style w:type="paragraph" w:styleId="2">
    <w:name w:val="heading 2"/>
    <w:basedOn w:val="a"/>
    <w:next w:val="a"/>
    <w:link w:val="20"/>
    <w:qFormat/>
    <w:rsid w:val="006455E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55EA"/>
    <w:rPr>
      <w:b/>
      <w:kern w:val="44"/>
      <w:sz w:val="44"/>
      <w:szCs w:val="24"/>
    </w:rPr>
  </w:style>
  <w:style w:type="character" w:customStyle="1" w:styleId="20">
    <w:name w:val="标题 2 字符"/>
    <w:basedOn w:val="a0"/>
    <w:link w:val="2"/>
    <w:rsid w:val="006455EA"/>
    <w:rPr>
      <w:rFonts w:ascii="Arial" w:eastAsia="黑体" w:hAnsi="Arial"/>
      <w:b/>
      <w:kern w:val="2"/>
      <w:sz w:val="32"/>
      <w:szCs w:val="24"/>
    </w:rPr>
  </w:style>
  <w:style w:type="paragraph" w:styleId="a3">
    <w:name w:val="header"/>
    <w:basedOn w:val="a"/>
    <w:link w:val="a4"/>
    <w:uiPriority w:val="99"/>
    <w:unhideWhenUsed/>
    <w:rsid w:val="008C6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3F1"/>
    <w:rPr>
      <w:kern w:val="2"/>
      <w:sz w:val="18"/>
      <w:szCs w:val="18"/>
    </w:rPr>
  </w:style>
  <w:style w:type="paragraph" w:styleId="a5">
    <w:name w:val="footer"/>
    <w:basedOn w:val="a"/>
    <w:link w:val="a6"/>
    <w:uiPriority w:val="99"/>
    <w:unhideWhenUsed/>
    <w:rsid w:val="008C63F1"/>
    <w:pPr>
      <w:tabs>
        <w:tab w:val="center" w:pos="4153"/>
        <w:tab w:val="right" w:pos="8306"/>
      </w:tabs>
      <w:snapToGrid w:val="0"/>
      <w:jc w:val="left"/>
    </w:pPr>
    <w:rPr>
      <w:sz w:val="18"/>
      <w:szCs w:val="18"/>
    </w:rPr>
  </w:style>
  <w:style w:type="character" w:customStyle="1" w:styleId="a6">
    <w:name w:val="页脚 字符"/>
    <w:basedOn w:val="a0"/>
    <w:link w:val="a5"/>
    <w:uiPriority w:val="99"/>
    <w:rsid w:val="008C63F1"/>
    <w:rPr>
      <w:kern w:val="2"/>
      <w:sz w:val="18"/>
      <w:szCs w:val="18"/>
    </w:rPr>
  </w:style>
  <w:style w:type="paragraph" w:styleId="a7">
    <w:name w:val="Balloon Text"/>
    <w:basedOn w:val="a"/>
    <w:link w:val="a8"/>
    <w:uiPriority w:val="99"/>
    <w:semiHidden/>
    <w:unhideWhenUsed/>
    <w:rsid w:val="003F3E10"/>
    <w:rPr>
      <w:sz w:val="18"/>
      <w:szCs w:val="18"/>
    </w:rPr>
  </w:style>
  <w:style w:type="character" w:customStyle="1" w:styleId="a8">
    <w:name w:val="批注框文本 字符"/>
    <w:basedOn w:val="a0"/>
    <w:link w:val="a7"/>
    <w:uiPriority w:val="99"/>
    <w:semiHidden/>
    <w:rsid w:val="003F3E10"/>
    <w:rPr>
      <w:kern w:val="2"/>
      <w:sz w:val="18"/>
      <w:szCs w:val="18"/>
    </w:rPr>
  </w:style>
  <w:style w:type="paragraph" w:styleId="a9">
    <w:name w:val="List Paragraph"/>
    <w:basedOn w:val="a"/>
    <w:uiPriority w:val="34"/>
    <w:qFormat/>
    <w:rsid w:val="00F17B6F"/>
    <w:pPr>
      <w:ind w:firstLineChars="200" w:firstLine="420"/>
    </w:pPr>
  </w:style>
  <w:style w:type="character" w:styleId="aa">
    <w:name w:val="Hyperlink"/>
    <w:basedOn w:val="a0"/>
    <w:uiPriority w:val="99"/>
    <w:unhideWhenUsed/>
    <w:rsid w:val="00E20FF3"/>
    <w:rPr>
      <w:color w:val="0000FF" w:themeColor="hyperlink"/>
      <w:u w:val="single"/>
    </w:rPr>
  </w:style>
  <w:style w:type="table" w:styleId="ab">
    <w:name w:val="Table Grid"/>
    <w:basedOn w:val="a1"/>
    <w:uiPriority w:val="39"/>
    <w:rsid w:val="00B65A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6913"/>
    <w:rPr>
      <w:sz w:val="21"/>
      <w:szCs w:val="21"/>
    </w:rPr>
  </w:style>
  <w:style w:type="paragraph" w:styleId="ad">
    <w:name w:val="annotation text"/>
    <w:basedOn w:val="a"/>
    <w:link w:val="ae"/>
    <w:uiPriority w:val="99"/>
    <w:semiHidden/>
    <w:unhideWhenUsed/>
    <w:rsid w:val="00716913"/>
    <w:pPr>
      <w:jc w:val="left"/>
    </w:pPr>
  </w:style>
  <w:style w:type="character" w:customStyle="1" w:styleId="ae">
    <w:name w:val="批注文字 字符"/>
    <w:basedOn w:val="a0"/>
    <w:link w:val="ad"/>
    <w:uiPriority w:val="99"/>
    <w:semiHidden/>
    <w:rsid w:val="00716913"/>
    <w:rPr>
      <w:kern w:val="2"/>
      <w:sz w:val="21"/>
      <w:szCs w:val="24"/>
    </w:rPr>
  </w:style>
  <w:style w:type="paragraph" w:styleId="af">
    <w:name w:val="annotation subject"/>
    <w:basedOn w:val="ad"/>
    <w:next w:val="ad"/>
    <w:link w:val="af0"/>
    <w:uiPriority w:val="99"/>
    <w:semiHidden/>
    <w:unhideWhenUsed/>
    <w:rsid w:val="00716913"/>
    <w:rPr>
      <w:b/>
      <w:bCs/>
    </w:rPr>
  </w:style>
  <w:style w:type="character" w:customStyle="1" w:styleId="af0">
    <w:name w:val="批注主题 字符"/>
    <w:basedOn w:val="ae"/>
    <w:link w:val="af"/>
    <w:uiPriority w:val="99"/>
    <w:semiHidden/>
    <w:rsid w:val="00716913"/>
    <w:rPr>
      <w:b/>
      <w:bCs/>
      <w:kern w:val="2"/>
      <w:sz w:val="21"/>
      <w:szCs w:val="24"/>
    </w:rPr>
  </w:style>
  <w:style w:type="paragraph" w:styleId="af1">
    <w:name w:val="Revision"/>
    <w:hidden/>
    <w:uiPriority w:val="99"/>
    <w:semiHidden/>
    <w:rsid w:val="00716913"/>
    <w:rPr>
      <w:kern w:val="2"/>
      <w:sz w:val="21"/>
      <w:szCs w:val="24"/>
    </w:rPr>
  </w:style>
  <w:style w:type="paragraph" w:styleId="af2">
    <w:name w:val="Date"/>
    <w:basedOn w:val="a"/>
    <w:next w:val="a"/>
    <w:link w:val="af3"/>
    <w:uiPriority w:val="99"/>
    <w:semiHidden/>
    <w:unhideWhenUsed/>
    <w:rsid w:val="00257025"/>
    <w:pPr>
      <w:ind w:leftChars="2500" w:left="100"/>
    </w:pPr>
  </w:style>
  <w:style w:type="character" w:customStyle="1" w:styleId="af3">
    <w:name w:val="日期 字符"/>
    <w:basedOn w:val="a0"/>
    <w:link w:val="af2"/>
    <w:uiPriority w:val="99"/>
    <w:semiHidden/>
    <w:rsid w:val="002570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7536">
      <w:bodyDiv w:val="1"/>
      <w:marLeft w:val="0"/>
      <w:marRight w:val="0"/>
      <w:marTop w:val="0"/>
      <w:marBottom w:val="0"/>
      <w:divBdr>
        <w:top w:val="none" w:sz="0" w:space="0" w:color="auto"/>
        <w:left w:val="none" w:sz="0" w:space="0" w:color="auto"/>
        <w:bottom w:val="none" w:sz="0" w:space="0" w:color="auto"/>
        <w:right w:val="none" w:sz="0" w:space="0" w:color="auto"/>
      </w:divBdr>
    </w:div>
    <w:div w:id="783697423">
      <w:bodyDiv w:val="1"/>
      <w:marLeft w:val="0"/>
      <w:marRight w:val="0"/>
      <w:marTop w:val="0"/>
      <w:marBottom w:val="0"/>
      <w:divBdr>
        <w:top w:val="none" w:sz="0" w:space="0" w:color="auto"/>
        <w:left w:val="none" w:sz="0" w:space="0" w:color="auto"/>
        <w:bottom w:val="none" w:sz="0" w:space="0" w:color="auto"/>
        <w:right w:val="none" w:sz="0" w:space="0" w:color="auto"/>
      </w:divBdr>
    </w:div>
    <w:div w:id="1440026378">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2024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5478959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1</Pages>
  <Words>897</Words>
  <Characters>5119</Characters>
  <Application>Microsoft Office Word</Application>
  <DocSecurity>0</DocSecurity>
  <Lines>42</Lines>
  <Paragraphs>12</Paragraphs>
  <ScaleCrop>false</ScaleCrop>
  <Company>Sky123.Org</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592</cp:revision>
  <cp:lastPrinted>2022-08-30T00:03:00Z</cp:lastPrinted>
  <dcterms:created xsi:type="dcterms:W3CDTF">2018-01-09T07:21:00Z</dcterms:created>
  <dcterms:modified xsi:type="dcterms:W3CDTF">2022-09-14T00:21:00Z</dcterms:modified>
</cp:coreProperties>
</file>