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附件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p>
      <w:pPr>
        <w:ind w:firstLine="3618" w:firstLineChars="1001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资格承诺函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60" w:lineRule="exact"/>
        <w:ind w:right="48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致：福建片仔癀化妆品有限公司</w:t>
      </w:r>
    </w:p>
    <w:p>
      <w:pPr>
        <w:spacing w:line="460" w:lineRule="exact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我司自愿参加福建片仔癀化妆品有限公司</w:t>
      </w:r>
      <w:r>
        <w:rPr>
          <w:rFonts w:hint="eastAsia" w:ascii="仿宋" w:hAnsi="仿宋" w:eastAsia="仿宋" w:cs="仿宋"/>
          <w:b w:val="0"/>
          <w:sz w:val="28"/>
          <w:szCs w:val="28"/>
          <w:lang w:eastAsia="zh-Hans"/>
        </w:rPr>
        <w:t>202</w:t>
      </w: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sz w:val="28"/>
          <w:szCs w:val="28"/>
          <w:lang w:eastAsia="zh-Hans"/>
        </w:rPr>
        <w:t>年</w:t>
      </w: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线下精品沙龙活动</w:t>
      </w:r>
      <w:r>
        <w:rPr>
          <w:rFonts w:hint="eastAsia" w:ascii="仿宋" w:hAnsi="仿宋" w:eastAsia="仿宋" w:cs="仿宋"/>
          <w:sz w:val="28"/>
          <w:szCs w:val="28"/>
        </w:rPr>
        <w:t>比选，并满足以下条件：</w:t>
      </w:r>
    </w:p>
    <w:p>
      <w:pPr>
        <w:numPr>
          <w:ilvl w:val="0"/>
          <w:numId w:val="1"/>
        </w:numPr>
        <w:spacing w:line="460" w:lineRule="exact"/>
        <w:ind w:right="48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具有独立承担民事责任的能力；</w:t>
      </w:r>
    </w:p>
    <w:p>
      <w:pPr>
        <w:numPr>
          <w:ilvl w:val="0"/>
          <w:numId w:val="1"/>
        </w:numPr>
        <w:spacing w:line="460" w:lineRule="exact"/>
        <w:ind w:right="48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具有良好的商业信誉和健全的财务会计制度；</w:t>
      </w:r>
    </w:p>
    <w:p>
      <w:pPr>
        <w:numPr>
          <w:ilvl w:val="0"/>
          <w:numId w:val="1"/>
        </w:numPr>
        <w:spacing w:line="460" w:lineRule="exact"/>
        <w:ind w:right="48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依法缴纳税收和社会保障资金的良好记录；</w:t>
      </w:r>
    </w:p>
    <w:p>
      <w:pPr>
        <w:numPr>
          <w:ilvl w:val="0"/>
          <w:numId w:val="1"/>
        </w:numPr>
        <w:spacing w:line="460" w:lineRule="exact"/>
        <w:ind w:left="956" w:leftChars="266" w:right="480" w:hanging="397" w:hangingChars="142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有能力提供报价单中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布置物料准备、现场布置、</w:t>
      </w:r>
      <w:r>
        <w:rPr>
          <w:rFonts w:hint="eastAsia" w:ascii="仿宋" w:hAnsi="仿宋" w:eastAsia="仿宋" w:cs="仿宋"/>
          <w:sz w:val="28"/>
          <w:szCs w:val="28"/>
        </w:rPr>
        <w:t>现场拍摄、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拆卸离场</w:t>
      </w:r>
      <w:r>
        <w:rPr>
          <w:rFonts w:hint="eastAsia" w:ascii="仿宋" w:hAnsi="仿宋" w:eastAsia="仿宋" w:cs="仿宋"/>
          <w:sz w:val="28"/>
          <w:szCs w:val="28"/>
        </w:rPr>
        <w:t>等；</w:t>
      </w:r>
    </w:p>
    <w:p>
      <w:pPr>
        <w:numPr>
          <w:ilvl w:val="0"/>
          <w:numId w:val="1"/>
        </w:numPr>
        <w:spacing w:line="460" w:lineRule="exact"/>
        <w:ind w:right="48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参加报价活动前三年内，我方在经营活动中没有重大违法记录，否则产生不利后果由我方承担。</w:t>
      </w:r>
    </w:p>
    <w:p>
      <w:pPr>
        <w:spacing w:line="460" w:lineRule="exact"/>
        <w:ind w:right="1600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60" w:lineRule="exact"/>
        <w:ind w:right="1600"/>
        <w:jc w:val="righ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60" w:lineRule="exact"/>
        <w:ind w:right="1600"/>
        <w:jc w:val="righ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60" w:lineRule="exact"/>
        <w:ind w:right="1600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参选方（加盖公章）</w:t>
      </w:r>
    </w:p>
    <w:p>
      <w:pPr>
        <w:spacing w:line="460" w:lineRule="exact"/>
        <w:ind w:right="1600"/>
        <w:jc w:val="righ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60" w:lineRule="exact"/>
        <w:ind w:right="1600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/负责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人</w:t>
      </w:r>
      <w:r>
        <w:rPr>
          <w:rFonts w:hint="eastAsia" w:ascii="仿宋" w:hAnsi="仿宋" w:eastAsia="仿宋" w:cs="仿宋"/>
          <w:sz w:val="28"/>
          <w:szCs w:val="28"/>
        </w:rPr>
        <w:t>或授权代表：（签字或盖章）</w:t>
      </w:r>
    </w:p>
    <w:p>
      <w:pPr>
        <w:spacing w:line="460" w:lineRule="exact"/>
        <w:ind w:right="1600"/>
        <w:jc w:val="righ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920" w:firstLineChars="14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     年     月    日</w:t>
      </w:r>
    </w:p>
    <w:p>
      <w:pPr>
        <w:pStyle w:val="2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5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5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5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5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5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5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5"/>
        <w:rPr>
          <w:rFonts w:hint="eastAsia" w:ascii="仿宋" w:hAnsi="仿宋" w:eastAsia="仿宋" w:cs="仿宋"/>
          <w:sz w:val="28"/>
          <w:szCs w:val="28"/>
        </w:rPr>
      </w:pPr>
    </w:p>
    <w:p/>
    <w:p/>
    <w:sectPr>
      <w:headerReference r:id="rId3" w:type="default"/>
      <w:footerReference r:id="rId4" w:type="default"/>
      <w:footerReference r:id="rId5" w:type="even"/>
      <w:pgSz w:w="11906" w:h="16838"/>
      <w:pgMar w:top="425" w:right="1134" w:bottom="397" w:left="1134" w:header="422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rPr>
        <w:lang w:val="zh-CN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</w:rPr>
      <w:fldChar w:fldCharType="separate"/>
    </w:r>
    <w:r>
      <w:rPr>
        <w:b/>
        <w:bCs/>
      </w:rPr>
      <w:t>1</w:t>
    </w:r>
    <w:r>
      <w:rPr>
        <w:b/>
        <w:bCs/>
        <w:sz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</w:rPr>
      <w:fldChar w:fldCharType="separate"/>
    </w:r>
    <w:r>
      <w:rPr>
        <w:b/>
        <w:bCs/>
      </w:rPr>
      <w:t>9</w:t>
    </w:r>
    <w:r>
      <w:rPr>
        <w:b/>
        <w:bCs/>
        <w:sz w:val="24"/>
      </w:rPr>
      <w:fldChar w:fldCharType="end"/>
    </w:r>
  </w:p>
  <w:p>
    <w:pPr>
      <w:pStyle w:val="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right" w:y="3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6</w:t>
    </w:r>
    <w:r>
      <w:fldChar w:fldCharType="end"/>
    </w:r>
  </w:p>
  <w:p>
    <w:pPr>
      <w:pStyle w:val="6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5959B9"/>
    <w:multiLevelType w:val="multilevel"/>
    <w:tmpl w:val="3C5959B9"/>
    <w:lvl w:ilvl="0" w:tentative="0">
      <w:start w:val="1"/>
      <w:numFmt w:val="decimal"/>
      <w:lvlText w:val="%1、"/>
      <w:lvlJc w:val="left"/>
      <w:pPr>
        <w:ind w:left="1280" w:hanging="720"/>
      </w:p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YzBhODNjYzE4ZTFmZjQxMTI4ZjQ4NmRmMThjZTYifQ=="/>
  </w:docVars>
  <w:rsids>
    <w:rsidRoot w:val="61F5448B"/>
    <w:rsid w:val="61F5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首行缩进1"/>
    <w:basedOn w:val="3"/>
    <w:next w:val="5"/>
    <w:qFormat/>
    <w:uiPriority w:val="0"/>
    <w:pPr>
      <w:spacing w:before="100" w:beforeAutospacing="1"/>
      <w:ind w:firstLine="420" w:firstLineChars="100"/>
    </w:pPr>
    <w:rPr>
      <w:szCs w:val="22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Body Text First Indent"/>
    <w:basedOn w:val="3"/>
    <w:qFormat/>
    <w:uiPriority w:val="0"/>
    <w:pPr>
      <w:ind w:firstLine="420" w:firstLineChars="100"/>
    </w:pPr>
    <w:rPr>
      <w:kern w:val="0"/>
      <w:sz w:val="20"/>
      <w:szCs w:val="20"/>
    </w:rPr>
  </w:style>
  <w:style w:type="paragraph" w:styleId="5">
    <w:name w:val="header"/>
    <w:basedOn w:val="1"/>
    <w:unhideWhenUsed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6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9">
    <w:name w:val="page number"/>
    <w:unhideWhenUsed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2023-07-03T01:10:00Z</dcterms:created>
  <dc:creator>Administrator</dc:creator>
  <cp:lastModifiedBy>Administrator</cp:lastModifiedBy>
  <dcterms:modified xsi:type="dcterms:W3CDTF">2023-07-03T01:13:58Z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1ED8BAE49BD14ECEB09840847A8409C6_11</vt:lpwstr>
  </property>
</Properties>
</file>